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87C" w:rsidRPr="0086187C" w:rsidRDefault="0086187C" w:rsidP="0086187C">
      <w:pPr>
        <w:tabs>
          <w:tab w:val="left" w:pos="3048"/>
          <w:tab w:val="center" w:pos="4677"/>
        </w:tabs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187C" w:rsidRDefault="002773D3" w:rsidP="00220B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inline distT="0" distB="0" distL="0" distR="0" wp14:anchorId="754E872D" wp14:editId="22550EE5">
                <wp:extent cx="304800" cy="304800"/>
                <wp:effectExtent l="0" t="0" r="0" b="0"/>
                <wp:docPr id="6" name="AutoShape 2" descr="https://apf.mail.ru/cgi-bin/readmsg?id=15826250191677257721;0;1&amp;exif=1&amp;full=1&amp;x-email=aro76%40mail.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2" o:spid="_x0000_s1026" alt="https://apf.mail.ru/cgi-bin/readmsg?id=15826250191677257721;0;1&amp;exif=1&amp;full=1&amp;x-email=aro76%40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J4SBtcCAwAAMQYAAA4AAAAAAAAAAAAAAAAALgIAAGRycy9lMm9Eb2MueG1sUEsBAi0AFAAG&#10;AAgAAAAhAEyg6SzYAAAAAwEAAA8AAAAAAAAAAAAAAAAAXAUAAGRycy9kb3ducmV2LnhtbFBLBQYA&#10;AAAABAAEAPMAAABhBgAAAAA=&#10;" filled="f" stroked="f">
                <o:lock v:ext="edit" aspectratio="t"/>
                <w10:anchorlock/>
              </v:rect>
            </w:pict>
          </mc:Fallback>
        </mc:AlternateContent>
      </w:r>
      <w:r w:rsidRPr="002773D3">
        <w:t xml:space="preserve"> </w:t>
      </w:r>
      <w:r w:rsidRPr="002773D3">
        <w:rPr>
          <w:rFonts w:ascii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7" name="Прямоугольник 7" descr="https://apf.mail.ru/cgi-bin/readmsg?id=15826250191677257721;0;1&amp;exif=1&amp;full=1&amp;x-email=aro76%40mail.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https://apf.mail.ru/cgi-bin/readmsg?id=15826250191677257721;0;1&amp;exif=1&amp;full=1&amp;x-email=aro76%40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" filled="f" stroked="f">
                <o:lock v:ext="edit" aspectratio="t"/>
                <w10:anchorlock/>
              </v:rect>
            </w:pict>
          </mc:Fallback>
        </mc:AlternateContent>
      </w:r>
    </w:p>
    <w:p w:rsidR="0086187C" w:rsidRDefault="002773D3" w:rsidP="00220B78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</w:rPr>
        <mc:AlternateContent>
          <mc:Choice Requires="wps">
            <w:drawing>
              <wp:inline distT="0" distB="0" distL="0" distR="0" wp14:anchorId="65AFA3E0" wp14:editId="5744E315">
                <wp:extent cx="304800" cy="304800"/>
                <wp:effectExtent l="0" t="0" r="0" b="0"/>
                <wp:docPr id="8" name="AutoShape 4" descr="https://apf.mail.ru/cgi-bin/readmsg?id=15826250191677257721;0;1&amp;exif=1&amp;full=1&amp;x-email=aro76%40mail.r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4" o:spid="_x0000_s1026" alt="https://apf.mail.ru/cgi-bin/readmsg?id=15826250191677257721;0;1&amp;exif=1&amp;full=1&amp;x-email=aro76%40mail.ru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" filled="f" stroked="f">
                <o:lock v:ext="edit" aspectratio="t"/>
                <w10:anchorlock/>
              </v:rect>
            </w:pict>
          </mc:Fallback>
        </mc:AlternateContent>
      </w:r>
      <w:r w:rsidRPr="002773D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bookmarkStart w:id="0" w:name="_GoBack"/>
      <w:r w:rsidR="00CF36F7">
        <w:rPr>
          <w:rFonts w:ascii="Times New Roman" w:hAnsi="Times New Roman" w:cs="Times New Roman"/>
          <w:b/>
          <w:noProof/>
          <w:sz w:val="32"/>
          <w:szCs w:val="32"/>
        </w:rPr>
        <w:drawing>
          <wp:inline distT="0" distB="0" distL="0" distR="0">
            <wp:extent cx="5940425" cy="8397240"/>
            <wp:effectExtent l="0" t="0" r="3175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an_00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20B78" w:rsidRPr="008F5AAF" w:rsidRDefault="00220B78" w:rsidP="00220B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973C4">
        <w:rPr>
          <w:rFonts w:ascii="Times New Roman" w:hAnsi="Times New Roman" w:cs="Times New Roman"/>
          <w:b/>
          <w:sz w:val="32"/>
          <w:szCs w:val="32"/>
        </w:rPr>
        <w:lastRenderedPageBreak/>
        <w:t>Планируемые результаты</w:t>
      </w:r>
    </w:p>
    <w:p w:rsidR="00220B78" w:rsidRPr="0049764D" w:rsidRDefault="00220B78" w:rsidP="00220B78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 освоения основной образовательной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программы:</w:t>
      </w:r>
    </w:p>
    <w:p w:rsidR="00220B78" w:rsidRPr="0049764D" w:rsidRDefault="00220B78" w:rsidP="00220B78">
      <w:pPr>
        <w:widowControl w:val="0"/>
        <w:numPr>
          <w:ilvl w:val="0"/>
          <w:numId w:val="43"/>
        </w:numPr>
        <w:tabs>
          <w:tab w:val="left" w:pos="1090"/>
        </w:tabs>
        <w:spacing w:after="0" w:line="240" w:lineRule="auto"/>
        <w:ind w:right="10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мира.</w:t>
      </w:r>
    </w:p>
    <w:p w:rsidR="00220B78" w:rsidRPr="0049764D" w:rsidRDefault="00220B78" w:rsidP="00220B78">
      <w:pPr>
        <w:widowControl w:val="0"/>
        <w:numPr>
          <w:ilvl w:val="0"/>
          <w:numId w:val="43"/>
        </w:numPr>
        <w:tabs>
          <w:tab w:val="left" w:pos="1116"/>
        </w:tabs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интересов.</w:t>
      </w:r>
    </w:p>
    <w:p w:rsidR="00220B78" w:rsidRPr="0049764D" w:rsidRDefault="00220B78" w:rsidP="00220B78">
      <w:pPr>
        <w:widowControl w:val="0"/>
        <w:numPr>
          <w:ilvl w:val="0"/>
          <w:numId w:val="43"/>
        </w:numPr>
        <w:tabs>
          <w:tab w:val="left" w:pos="1090"/>
        </w:tabs>
        <w:spacing w:after="0" w:line="240" w:lineRule="auto"/>
        <w:ind w:right="9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семьи.</w:t>
      </w:r>
    </w:p>
    <w:p w:rsidR="00220B78" w:rsidRPr="0049764D" w:rsidRDefault="00220B78" w:rsidP="00220B78">
      <w:pPr>
        <w:widowControl w:val="0"/>
        <w:numPr>
          <w:ilvl w:val="0"/>
          <w:numId w:val="43"/>
        </w:numPr>
        <w:tabs>
          <w:tab w:val="left" w:pos="1116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мира.</w:t>
      </w:r>
    </w:p>
    <w:p w:rsidR="00220B78" w:rsidRPr="0049764D" w:rsidRDefault="00220B78" w:rsidP="00220B78">
      <w:pPr>
        <w:widowControl w:val="0"/>
        <w:numPr>
          <w:ilvl w:val="0"/>
          <w:numId w:val="43"/>
        </w:numPr>
        <w:tabs>
          <w:tab w:val="left" w:pos="1164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 диалог  с  другими  людьми  и  достигать  в  нем  взаимопонимания  (идентификация  себя </w:t>
      </w:r>
      <w:r w:rsidRPr="0049764D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</w:t>
      </w:r>
    </w:p>
    <w:p w:rsidR="00220B78" w:rsidRPr="0049764D" w:rsidRDefault="00220B78" w:rsidP="00220B78">
      <w:pPr>
        <w:widowControl w:val="0"/>
        <w:numPr>
          <w:ilvl w:val="0"/>
          <w:numId w:val="43"/>
        </w:numPr>
        <w:tabs>
          <w:tab w:val="left" w:pos="1164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Освоенность социальных норм, правил поведения, ролей и форм социальной жизни 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потенциала).</w:t>
      </w:r>
    </w:p>
    <w:p w:rsidR="00220B78" w:rsidRPr="0049764D" w:rsidRDefault="00220B78" w:rsidP="00220B78">
      <w:pPr>
        <w:widowControl w:val="0"/>
        <w:numPr>
          <w:ilvl w:val="0"/>
          <w:numId w:val="42"/>
        </w:numPr>
        <w:tabs>
          <w:tab w:val="left" w:pos="1152"/>
        </w:tabs>
        <w:spacing w:after="0" w:line="240" w:lineRule="auto"/>
        <w:ind w:right="1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49764D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дорогах.</w:t>
      </w:r>
    </w:p>
    <w:p w:rsidR="00220B78" w:rsidRPr="0049764D" w:rsidRDefault="00220B78" w:rsidP="00220B78">
      <w:pPr>
        <w:widowControl w:val="0"/>
        <w:numPr>
          <w:ilvl w:val="0"/>
          <w:numId w:val="42"/>
        </w:numPr>
        <w:tabs>
          <w:tab w:val="left" w:pos="1138"/>
        </w:tabs>
        <w:spacing w:after="0" w:line="240" w:lineRule="auto"/>
        <w:ind w:right="11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 значимой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ценности).</w:t>
      </w:r>
    </w:p>
    <w:p w:rsidR="00220B78" w:rsidRPr="0049764D" w:rsidRDefault="00220B78" w:rsidP="00220B78">
      <w:pPr>
        <w:widowControl w:val="0"/>
        <w:numPr>
          <w:ilvl w:val="0"/>
          <w:numId w:val="42"/>
        </w:numPr>
        <w:tabs>
          <w:tab w:val="left" w:pos="1198"/>
        </w:tabs>
        <w:spacing w:after="0" w:line="240" w:lineRule="auto"/>
        <w:ind w:right="12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 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220B78" w:rsidRPr="0049764D" w:rsidRDefault="00220B78" w:rsidP="00220B78">
      <w:pPr>
        <w:widowControl w:val="0"/>
        <w:numPr>
          <w:ilvl w:val="2"/>
          <w:numId w:val="44"/>
        </w:numPr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" w:name="_bookmark7"/>
      <w:bookmarkEnd w:id="1"/>
    </w:p>
    <w:p w:rsidR="00220B78" w:rsidRPr="0049764D" w:rsidRDefault="00220B78" w:rsidP="00220B78">
      <w:pPr>
        <w:widowControl w:val="0"/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8973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 результаты освоения</w:t>
      </w:r>
      <w:r w:rsidRPr="008973C4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</w:t>
      </w:r>
      <w:r w:rsidRPr="008973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ООП</w:t>
      </w:r>
    </w:p>
    <w:p w:rsidR="00220B78" w:rsidRPr="008973C4" w:rsidRDefault="00220B78" w:rsidP="00220B78">
      <w:pPr>
        <w:widowControl w:val="0"/>
        <w:numPr>
          <w:ilvl w:val="2"/>
          <w:numId w:val="44"/>
        </w:numPr>
        <w:tabs>
          <w:tab w:val="left" w:pos="1421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20B78" w:rsidRPr="0049764D" w:rsidRDefault="00220B78" w:rsidP="00220B78">
      <w:pPr>
        <w:widowControl w:val="0"/>
        <w:spacing w:after="0" w:line="240" w:lineRule="auto"/>
        <w:ind w:left="112" w:right="12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w w:val="105"/>
          <w:sz w:val="24"/>
          <w:szCs w:val="24"/>
        </w:rPr>
        <w:t>Метапредметные результаты, включают освоенные обучающимися межпредметные понятия и универсальные учебные действия (регулятивные, познавательные, коммуникативные).</w:t>
      </w:r>
    </w:p>
    <w:p w:rsidR="00220B78" w:rsidRPr="0049764D" w:rsidRDefault="00220B78" w:rsidP="00220B78">
      <w:pPr>
        <w:widowControl w:val="0"/>
        <w:spacing w:after="0" w:line="240" w:lineRule="auto"/>
        <w:ind w:left="8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Межпредметные понятия </w:t>
      </w:r>
    </w:p>
    <w:p w:rsidR="00220B78" w:rsidRPr="0049764D" w:rsidRDefault="00220B78" w:rsidP="00220B78">
      <w:pPr>
        <w:widowControl w:val="0"/>
        <w:spacing w:after="0" w:line="240" w:lineRule="auto"/>
        <w:ind w:left="112" w:right="1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Условием формирования межпредметных понятий, например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основ читательской компетенции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 деятельности.  У  выпускников  будет  сформирована  потребность  в   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220B78" w:rsidRPr="0049764D" w:rsidRDefault="00220B78" w:rsidP="00220B78">
      <w:pPr>
        <w:widowControl w:val="0"/>
        <w:spacing w:after="0" w:line="240" w:lineRule="auto"/>
        <w:ind w:left="112"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учебных предметов обучающиеся усовершенствуют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приобретѐнные на первом уровне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навыки работы с информацией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220B78" w:rsidRPr="0049764D" w:rsidRDefault="00220B78" w:rsidP="00220B78">
      <w:pPr>
        <w:widowControl w:val="0"/>
        <w:numPr>
          <w:ilvl w:val="0"/>
          <w:numId w:val="41"/>
        </w:numPr>
        <w:tabs>
          <w:tab w:val="left" w:pos="96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объектах;</w:t>
      </w:r>
    </w:p>
    <w:p w:rsidR="00220B78" w:rsidRPr="0049764D" w:rsidRDefault="00220B78" w:rsidP="00220B78">
      <w:pPr>
        <w:widowControl w:val="0"/>
        <w:numPr>
          <w:ilvl w:val="0"/>
          <w:numId w:val="41"/>
        </w:numPr>
        <w:tabs>
          <w:tab w:val="left" w:pos="965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главную и избыточную информацию, выполнять смысловое свѐртывание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конспектов);</w:t>
      </w:r>
    </w:p>
    <w:p w:rsidR="00220B78" w:rsidRPr="0049764D" w:rsidRDefault="00220B78" w:rsidP="00220B78">
      <w:pPr>
        <w:widowControl w:val="0"/>
        <w:numPr>
          <w:ilvl w:val="0"/>
          <w:numId w:val="41"/>
        </w:numPr>
        <w:tabs>
          <w:tab w:val="left" w:pos="965"/>
        </w:tabs>
        <w:spacing w:after="0" w:line="240" w:lineRule="auto"/>
        <w:ind w:left="96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заполнять и дополнять таблицы, схемы, диаграммы,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тексты.</w:t>
      </w:r>
    </w:p>
    <w:p w:rsidR="00220B78" w:rsidRPr="0049764D" w:rsidRDefault="00220B78" w:rsidP="00220B78">
      <w:pPr>
        <w:widowControl w:val="0"/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ходе изучения всех учебных предметов обучающиеся </w:t>
      </w:r>
      <w:r w:rsidRPr="0049764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приобретут опыт проектной деятельности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 адекватные стоящей задаче средства, принимать решения, в том числе и в ситуациях неопределѐнности.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решения.</w:t>
      </w:r>
    </w:p>
    <w:p w:rsidR="00220B78" w:rsidRPr="0049764D" w:rsidRDefault="00220B78" w:rsidP="00220B78">
      <w:pPr>
        <w:widowControl w:val="0"/>
        <w:spacing w:after="0" w:line="240" w:lineRule="auto"/>
        <w:ind w:left="112"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220B78" w:rsidRPr="0049764D" w:rsidRDefault="00220B78" w:rsidP="00220B78">
      <w:pPr>
        <w:widowControl w:val="0"/>
        <w:spacing w:after="0" w:line="240" w:lineRule="auto"/>
        <w:ind w:left="112"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220B78" w:rsidRPr="0049764D" w:rsidRDefault="00220B78" w:rsidP="00220B78">
      <w:pPr>
        <w:widowControl w:val="0"/>
        <w:spacing w:after="0" w:line="240" w:lineRule="auto"/>
        <w:ind w:left="820"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Регулятивные УУД</w:t>
      </w:r>
    </w:p>
    <w:p w:rsidR="00220B78" w:rsidRPr="00875A64" w:rsidRDefault="00220B78" w:rsidP="00220B78">
      <w:pPr>
        <w:widowControl w:val="0"/>
        <w:numPr>
          <w:ilvl w:val="0"/>
          <w:numId w:val="40"/>
        </w:numPr>
        <w:tabs>
          <w:tab w:val="left" w:pos="1246"/>
        </w:tabs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самостоятельно определять цели обучения, ставить и формулировать новые  задачи в учебе и познавательной деятельности, развивать мотивы и интересы своей познавательной деятельности. 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246"/>
        </w:tabs>
        <w:spacing w:after="0" w:line="240" w:lineRule="auto"/>
        <w:ind w:right="11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существующие и планировать будущие образовательные</w:t>
      </w:r>
      <w:r w:rsidRPr="0049764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результаты;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идентифицировать собственные проблемы и определять главную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проблему;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учебные задачи как шаги достижения поставленной цели</w:t>
      </w:r>
      <w:r w:rsidRPr="0049764D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шагов.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246"/>
        </w:tabs>
        <w:spacing w:after="0" w:line="240" w:lineRule="auto"/>
        <w:ind w:right="10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 альтернативные, осознанно выбирать наиболее эффективные способы решения учебных и познавательных задач.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</w:t>
      </w:r>
      <w:r w:rsidRPr="0049764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и осуществлять выбор наиболее эффективных способов решения учебных и познавательных</w:t>
      </w:r>
      <w:r w:rsidRPr="0049764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выстраивать жизненные планы на краткосрочное будущее (заявлять целевые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ориентиры, ставить   адекватные   им   задачи   и   предлагать   действия,   указывая   и   обосновывая</w:t>
      </w:r>
      <w:r w:rsidRPr="0049764D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логическую 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последовательность шагов);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9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цели;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решения проблемы (выполнения проекта, проведения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исследования);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устранения;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и корректировать свою индивидуальную образовательную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траекторию.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246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  <w:tab w:val="left" w:pos="3268"/>
          <w:tab w:val="left" w:pos="3681"/>
          <w:tab w:val="left" w:pos="4278"/>
          <w:tab w:val="left" w:pos="5081"/>
          <w:tab w:val="left" w:pos="6270"/>
          <w:tab w:val="left" w:pos="8028"/>
          <w:tab w:val="left" w:pos="9205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(в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том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числе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выбирать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приоритетные)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критерии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планируемых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 и оценки своей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требований;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  <w:tab w:val="left" w:pos="2362"/>
          <w:tab w:val="left" w:pos="3091"/>
          <w:tab w:val="left" w:pos="4710"/>
          <w:tab w:val="left" w:pos="6331"/>
          <w:tab w:val="left" w:pos="7460"/>
          <w:tab w:val="left" w:pos="8889"/>
          <w:tab w:val="left" w:pos="947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свою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деятельность,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аргументируя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причины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достижения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или </w:t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отсутствия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планируемого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</w:t>
      </w:r>
      <w:r w:rsidRPr="0049764D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продукта/результата;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сверять свои действия с целью и, при необходимости, исправлять ошибки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245"/>
          <w:tab w:val="left" w:pos="1246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оценивать правильность выполнения учебной задачи, собственные возможности  ее решения.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критерии правильности (корректности) выполнения учебной</w:t>
      </w:r>
      <w:r w:rsidRPr="0049764D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  <w:tab w:val="left" w:pos="2808"/>
          <w:tab w:val="left" w:pos="3153"/>
          <w:tab w:val="left" w:pos="4791"/>
          <w:tab w:val="left" w:pos="6240"/>
          <w:tab w:val="left" w:pos="8365"/>
          <w:tab w:val="left" w:pos="10244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обосновывать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применение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соответствующего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инструментария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для выполнения учебной</w:t>
      </w:r>
      <w:r w:rsidRPr="0049764D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действий;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  <w:tab w:val="left" w:pos="2744"/>
          <w:tab w:val="left" w:pos="4425"/>
          <w:tab w:val="left" w:pos="5120"/>
          <w:tab w:val="left" w:pos="6524"/>
          <w:tab w:val="left" w:pos="7711"/>
          <w:tab w:val="left" w:pos="8159"/>
          <w:tab w:val="left" w:pos="9064"/>
          <w:tab w:val="left" w:pos="10006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достижимость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цели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выбранным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способом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своих внутренних ресурсов и доступных внешних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ресурсов;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фиксировать и анализировать динамику собственных образовательных</w:t>
      </w:r>
      <w:r w:rsidRPr="0049764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результатов.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245"/>
          <w:tab w:val="left" w:pos="1246"/>
        </w:tabs>
        <w:spacing w:after="0" w:line="240" w:lineRule="auto"/>
        <w:ind w:right="1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6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взаимопроверки;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  <w:tab w:val="left" w:pos="2474"/>
          <w:tab w:val="left" w:pos="3647"/>
          <w:tab w:val="left" w:pos="3995"/>
          <w:tab w:val="left" w:pos="5585"/>
          <w:tab w:val="left" w:pos="6951"/>
          <w:tab w:val="left" w:pos="8876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соотносить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реальные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планируемые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результаты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индивидуальной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49764D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образовательной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 и делать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выводы;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left="11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решение в учебной ситуации и нести за него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ответственность;</w:t>
      </w:r>
    </w:p>
    <w:p w:rsidR="00220B78" w:rsidRPr="00963B7C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самостоятельно  определять  причины  своего  успеха  или  неуспеха  и  находить   </w:t>
      </w:r>
      <w:r w:rsidRPr="00963B7C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3B7C">
        <w:rPr>
          <w:rFonts w:ascii="Times New Roman" w:eastAsia="Times New Roman" w:hAnsi="Times New Roman" w:cs="Times New Roman"/>
          <w:color w:val="000000"/>
          <w:sz w:val="24"/>
          <w:szCs w:val="24"/>
        </w:rPr>
        <w:t>выхода из ситуации неуспеха;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1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</w:t>
      </w:r>
      <w:r w:rsidRPr="0049764D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1107"/>
        </w:tabs>
        <w:spacing w:after="0" w:line="240" w:lineRule="auto"/>
        <w:ind w:right="103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реактивности).</w:t>
      </w:r>
    </w:p>
    <w:p w:rsidR="00220B78" w:rsidRPr="0049764D" w:rsidRDefault="00220B78" w:rsidP="00220B78">
      <w:pPr>
        <w:widowControl w:val="0"/>
        <w:spacing w:after="0" w:line="240" w:lineRule="auto"/>
        <w:ind w:left="820" w:right="111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Познавательные УУД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246"/>
        </w:tabs>
        <w:spacing w:after="0" w:line="240" w:lineRule="auto"/>
        <w:ind w:right="10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слова, соподчиненные ключевому слову, определяющие его признаки  и свойства;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выстраивать  логическую  цепочку, состоящую  из  ключевого слова и  соподчиненных </w:t>
      </w:r>
      <w:r w:rsidRPr="0049764D">
        <w:rPr>
          <w:rFonts w:ascii="Times New Roman" w:eastAsia="Times New Roman" w:hAnsi="Times New Roman" w:cs="Times New Roman"/>
          <w:color w:val="000000"/>
          <w:spacing w:val="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 общий  признак  двух  или  нескольких  предметов  или  явлений  и  объяснять</w:t>
      </w:r>
      <w:r w:rsidRPr="0049764D">
        <w:rPr>
          <w:rFonts w:ascii="Times New Roman" w:eastAsia="Times New Roman" w:hAnsi="Times New Roman" w:cs="Times New Roman"/>
          <w:color w:val="000000"/>
          <w:spacing w:val="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их сходство;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явление из общего ряда других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4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явлений;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от общих закономерностей к частным явлениям и от частных явлений к общим</w:t>
      </w:r>
      <w:r w:rsidRPr="0049764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закономерностям;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излагать полученную информацию, интерпретируя ее в контексте решаемой</w:t>
      </w:r>
      <w:r w:rsidRPr="0049764D">
        <w:rPr>
          <w:rFonts w:ascii="Times New Roman" w:eastAsia="Times New Roman" w:hAnsi="Times New Roman" w:cs="Times New Roman"/>
          <w:color w:val="000000"/>
          <w:spacing w:val="-3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7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вербализовать эмоциональное впечатление, оказанное на него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источником;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зрения);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7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данными.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567"/>
          <w:tab w:val="left" w:pos="1246"/>
        </w:tabs>
        <w:spacing w:after="0" w:line="240" w:lineRule="auto"/>
        <w:ind w:right="112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обозначать символом и знаком предмет и/или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явление;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схеме;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создавать абстрактный или реальный образ предмета и/или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явления;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модель/схему на основе условий задачи и/или способа ее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решения;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создавать вербальные, вещественные и информационные модели с выделением существенных  характеристик  объекта для  определения  способа решения  задачи  в соответствии  </w:t>
      </w:r>
      <w:r w:rsidRPr="0049764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 ситуацией;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модели с целью выявления общих законов, определяющих данную предметную</w:t>
      </w:r>
      <w:r w:rsidRPr="0049764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область;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1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наоборот;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</w:t>
      </w:r>
      <w:r w:rsidRPr="0049764D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доказательство: прямое, косвенное, от</w:t>
      </w:r>
      <w:r w:rsidRPr="0049764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противного;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104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</w:t>
      </w:r>
      <w:r w:rsidRPr="0049764D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продукта/результата.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567"/>
          <w:tab w:val="left" w:pos="1245"/>
          <w:tab w:val="left" w:pos="1246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Смысловое чтение. 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тексте требуемую информацию (в соответствии с целями своей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деятельности);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содержании текста, понимать целостный смысл текста,</w:t>
      </w:r>
      <w:r w:rsidRPr="0049764D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структурировать текст;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взаимосвязь описанных в тексте событий, явлений,</w:t>
      </w:r>
      <w:r w:rsidRPr="0049764D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процессов;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резюмировать главную идею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текста;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преобразовывать  текст,  «переводя»  его  в  другую  модальность,  интерпретировать </w:t>
      </w:r>
      <w:r w:rsidRPr="0049764D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 (художественный и нехудожественный – учебный, научно-популярный, информационный, текст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non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fiction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);</w:t>
      </w:r>
    </w:p>
    <w:p w:rsidR="00220B78" w:rsidRPr="0049764D" w:rsidRDefault="00220B78" w:rsidP="00220B78">
      <w:pPr>
        <w:widowControl w:val="0"/>
        <w:numPr>
          <w:ilvl w:val="2"/>
          <w:numId w:val="36"/>
        </w:numPr>
        <w:tabs>
          <w:tab w:val="left" w:pos="567"/>
        </w:tabs>
        <w:spacing w:after="0" w:line="240" w:lineRule="auto"/>
        <w:ind w:right="-20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оценивать содержание и форму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текста.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567"/>
          <w:tab w:val="left" w:pos="1246"/>
        </w:tabs>
        <w:spacing w:after="0" w:line="240" w:lineRule="auto"/>
        <w:ind w:right="108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свое отношение к природной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среде;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влияние экологических факторов на среду обитания живых</w:t>
      </w:r>
      <w:r w:rsidRPr="0049764D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организмов;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567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причинный и вероятностный анализ экологических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ситуаций;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567"/>
        </w:tabs>
        <w:spacing w:after="0" w:line="240" w:lineRule="auto"/>
        <w:ind w:right="111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изменения ситуации при смене действия одного фактора на действие другого</w:t>
      </w:r>
      <w:r w:rsidRPr="0049764D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фактора;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567"/>
        </w:tabs>
        <w:spacing w:after="0" w:line="240" w:lineRule="auto"/>
        <w:ind w:right="10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распространять экологические знания и участвовать в практических делах по защите окружающей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среды;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567"/>
          <w:tab w:val="left" w:pos="851"/>
        </w:tabs>
        <w:spacing w:after="0" w:line="240" w:lineRule="auto"/>
        <w:ind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свое отношение к природе через рисунки, сочинения, модели, проектные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567"/>
          <w:tab w:val="left" w:pos="1205"/>
        </w:tabs>
        <w:spacing w:after="0" w:line="240" w:lineRule="auto"/>
        <w:ind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Развитие мотивации к овладению культурой активного использования словарей и других поисковых систем.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0"/>
          <w:numId w:val="38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ключевые поисковые слова и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запросы;</w:t>
      </w:r>
    </w:p>
    <w:p w:rsidR="00220B78" w:rsidRPr="0049764D" w:rsidRDefault="00220B78" w:rsidP="00220B78">
      <w:pPr>
        <w:widowControl w:val="0"/>
        <w:numPr>
          <w:ilvl w:val="0"/>
          <w:numId w:val="38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взаимодействие с электронными поисковыми системами,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словарями;</w:t>
      </w:r>
    </w:p>
    <w:p w:rsidR="00220B78" w:rsidRPr="0049764D" w:rsidRDefault="00220B78" w:rsidP="00220B78">
      <w:pPr>
        <w:widowControl w:val="0"/>
        <w:numPr>
          <w:ilvl w:val="0"/>
          <w:numId w:val="38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множественную выборку из поисковых источников для объективизации результатов</w:t>
      </w:r>
      <w:r w:rsidRPr="0049764D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поиска;</w:t>
      </w:r>
    </w:p>
    <w:p w:rsidR="00220B78" w:rsidRPr="0049764D" w:rsidRDefault="00220B78" w:rsidP="00220B78">
      <w:pPr>
        <w:widowControl w:val="0"/>
        <w:numPr>
          <w:ilvl w:val="0"/>
          <w:numId w:val="38"/>
        </w:numPr>
        <w:tabs>
          <w:tab w:val="left" w:pos="567"/>
        </w:tabs>
        <w:spacing w:after="0" w:line="240" w:lineRule="auto"/>
        <w:ind w:left="567" w:right="11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полученные результаты поиска со своей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деятельностью.</w:t>
      </w:r>
    </w:p>
    <w:p w:rsidR="00220B78" w:rsidRPr="0049764D" w:rsidRDefault="00220B78" w:rsidP="00220B78">
      <w:pPr>
        <w:widowControl w:val="0"/>
        <w:tabs>
          <w:tab w:val="left" w:pos="567"/>
        </w:tabs>
        <w:spacing w:after="0" w:line="240" w:lineRule="auto"/>
        <w:ind w:left="567" w:right="111" w:firstLine="3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Коммуникативные УУД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567"/>
          <w:tab w:val="left" w:pos="1529"/>
        </w:tabs>
        <w:spacing w:after="0" w:line="240" w:lineRule="auto"/>
        <w:ind w:right="106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возможные роли в совместной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играть определенную роль в совместной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</w:t>
      </w:r>
      <w:r w:rsidRPr="0049764D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теории;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действия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партнера,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которые  способствовали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 препятствовали продуктивной коммуникации;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позитивные отношения в процессе учебной и познавательной</w:t>
      </w:r>
      <w:r w:rsidRPr="0049764D">
        <w:rPr>
          <w:rFonts w:ascii="Times New Roman" w:eastAsia="Times New Roman" w:hAnsi="Times New Roman" w:cs="Times New Roman"/>
          <w:color w:val="000000"/>
          <w:spacing w:val="-3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замен);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</w:t>
      </w:r>
      <w:r w:rsidRPr="0049764D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его;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предлагать альтернативное решение в конфликтной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общую точку зрения в</w:t>
      </w:r>
      <w:r w:rsidRPr="0049764D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договариваться о правилах и вопросах для обсуждения в соответствии с  поставленной перед группой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</w:t>
      </w:r>
      <w:r w:rsidRPr="0049764D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220B78" w:rsidRPr="0049764D" w:rsidRDefault="00220B78" w:rsidP="00220B78">
      <w:pPr>
        <w:widowControl w:val="0"/>
        <w:numPr>
          <w:ilvl w:val="0"/>
          <w:numId w:val="45"/>
        </w:numPr>
        <w:tabs>
          <w:tab w:val="left" w:pos="567"/>
          <w:tab w:val="left" w:pos="993"/>
        </w:tabs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диалога.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1529"/>
        </w:tabs>
        <w:spacing w:after="0" w:line="240" w:lineRule="auto"/>
        <w:ind w:left="567" w:right="126" w:firstLine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задачу коммуникации и в соответствии с ней отбирать речевые</w:t>
      </w:r>
      <w:r w:rsidRPr="0049764D">
        <w:rPr>
          <w:rFonts w:ascii="Times New Roman" w:eastAsia="Times New Roman" w:hAnsi="Times New Roman" w:cs="Times New Roman"/>
          <w:color w:val="000000"/>
          <w:spacing w:val="-3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средства;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3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</w:t>
      </w:r>
      <w:r w:rsidRPr="0049764D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д.);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в устной или письменной форме развернутый план собственной</w:t>
      </w:r>
      <w:r w:rsidRPr="0049764D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28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публичной речи, регламент в монологе и дискуссии в соответствии с коммуникативной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задачей;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32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решение в ходе диалога и согласовывать его с</w:t>
      </w:r>
      <w:r w:rsidRPr="0049764D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собеседником;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29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письменные «клишированные» и оригинальные тексты с использованием необходимых речевых</w:t>
      </w:r>
      <w:r w:rsidRPr="0049764D"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средств;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3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вербальные средства (средства логической связи) для выделения смысловых блоков своего</w:t>
      </w:r>
      <w:r w:rsidRPr="0049764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выступления;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709"/>
          <w:tab w:val="left" w:pos="3106"/>
          <w:tab w:val="left" w:pos="5171"/>
          <w:tab w:val="left" w:pos="6694"/>
          <w:tab w:val="left" w:pos="7711"/>
          <w:tab w:val="left" w:pos="9429"/>
        </w:tabs>
        <w:spacing w:after="0" w:line="240" w:lineRule="auto"/>
        <w:ind w:right="131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невербальные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средства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или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наглядные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  <w:tab w:val="left" w:pos="3106"/>
          <w:tab w:val="left" w:pos="5171"/>
          <w:tab w:val="left" w:pos="6694"/>
          <w:tab w:val="left" w:pos="7711"/>
          <w:tab w:val="left" w:pos="9429"/>
        </w:tabs>
        <w:spacing w:after="0" w:line="240" w:lineRule="auto"/>
        <w:ind w:right="131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материалы, подготовленные/отобранные под руководством</w:t>
      </w:r>
      <w:r w:rsidRPr="0049764D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28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</w:t>
      </w:r>
      <w:r w:rsidRPr="0049764D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его.</w:t>
      </w:r>
    </w:p>
    <w:p w:rsidR="00220B78" w:rsidRPr="0049764D" w:rsidRDefault="00220B78" w:rsidP="00220B78">
      <w:pPr>
        <w:widowControl w:val="0"/>
        <w:numPr>
          <w:ilvl w:val="0"/>
          <w:numId w:val="40"/>
        </w:numPr>
        <w:tabs>
          <w:tab w:val="left" w:pos="709"/>
          <w:tab w:val="left" w:pos="1529"/>
        </w:tabs>
        <w:spacing w:after="0" w:line="240" w:lineRule="auto"/>
        <w:ind w:right="116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и развитие компетентности в области использования информационно- коммуникационных технологий (далее – ИКТ).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Обучающийся</w:t>
      </w:r>
      <w:r w:rsidRPr="0049764D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en-US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сможет: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29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целенаправленно искать и использовать информационные ресурсы, необходимые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для решения учебных и практических задач с помощью средств</w:t>
      </w:r>
      <w:r w:rsidRPr="0049764D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ИКТ;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33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выбирать, строить и использовать адекватную информационную модель для передачи  своих мыслей средствами естественных и формальных языков в соответствии с условиями коммуникации;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2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информационный аспект задачи, оперировать данными, использовать модель решения</w:t>
      </w:r>
      <w:r w:rsidRPr="0049764D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25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</w:t>
      </w:r>
      <w:r w:rsidRPr="0049764D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др.;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информацию с учетом этических и правовых</w:t>
      </w:r>
      <w:r w:rsidRPr="0049764D">
        <w:rPr>
          <w:rFonts w:ascii="Times New Roman" w:eastAsia="Times New Roman" w:hAnsi="Times New Roman" w:cs="Times New Roman"/>
          <w:color w:val="000000"/>
          <w:spacing w:val="-23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норм;</w:t>
      </w:r>
    </w:p>
    <w:p w:rsidR="00220B78" w:rsidRPr="0049764D" w:rsidRDefault="00220B78" w:rsidP="00220B78">
      <w:pPr>
        <w:widowControl w:val="0"/>
        <w:numPr>
          <w:ilvl w:val="1"/>
          <w:numId w:val="39"/>
        </w:numPr>
        <w:tabs>
          <w:tab w:val="left" w:pos="709"/>
        </w:tabs>
        <w:spacing w:after="0" w:line="240" w:lineRule="auto"/>
        <w:ind w:right="11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безопасности.</w:t>
      </w:r>
    </w:p>
    <w:p w:rsidR="00220B78" w:rsidRDefault="00220B78" w:rsidP="00220B78">
      <w:pPr>
        <w:widowControl w:val="0"/>
        <w:numPr>
          <w:ilvl w:val="1"/>
          <w:numId w:val="37"/>
        </w:numPr>
        <w:tabs>
          <w:tab w:val="left" w:pos="709"/>
        </w:tabs>
        <w:spacing w:after="0" w:line="240" w:lineRule="auto"/>
        <w:ind w:right="110" w:firstLine="31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</w:t>
      </w:r>
      <w:r w:rsidRPr="0049764D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4976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безопасности. </w:t>
      </w:r>
    </w:p>
    <w:p w:rsidR="00220B78" w:rsidRPr="004A17F2" w:rsidRDefault="00220B78" w:rsidP="00220B78">
      <w:pPr>
        <w:widowControl w:val="0"/>
        <w:tabs>
          <w:tab w:val="left" w:pos="709"/>
        </w:tabs>
        <w:spacing w:after="0" w:line="240" w:lineRule="auto"/>
        <w:ind w:left="426" w:right="1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Предметные</w:t>
      </w:r>
      <w:r w:rsidRPr="004A17F2">
        <w:rPr>
          <w:rFonts w:ascii="Times New Roman" w:eastAsia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 </w:t>
      </w:r>
      <w:r w:rsidRPr="004A17F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bookmark8"/>
      <w:bookmarkEnd w:id="2"/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совершенствование различных видов устной и письм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енной речевой деятельности (го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ворения и аудирования, чтения и письма, общения при помощи современных средств устной и письменной коммуникации)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устных монологических высказываний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монологическую, диалогическую и полилогическую речь, участие в диалоге и полилоге,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навыков чтения на русском языке (изучающего, ознакомительного, просмотрового) и содержательной переработки прочитанного материала, в том числе умение выделять главную мысль текста, ключевые понятия, оценивать средства аргументации и выразительности;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различными видами аудирования (с полным пониманием, с пониманием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нов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содержания, с выборочным извлечением информации)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понимание, интерпретация и комментирование текстов различных функционально-смысловых типов речи (повествование, описание, рассу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ждение) и функциональных разно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видностей языка, осуществление информационной переработки текста, передача его смысла в устной и письменной форме, а также умение характеризовать его с точки зрения единства темы, смысловой цельности, последовательности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изложения;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оценивать письменные и устные речевые высказывания с точки зрения их эф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фек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тивности, понимать основные причины коммуникативных неудач и уметь объяснять 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выявление основных особенностей устной и письменной речи, разговорной и книжной речи;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 создавать различные текстовые высказывания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поставленной це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лью и сферой общения (аргументированный ответ на вопрос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изложение, сочинение, аннота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ция, план (включая тезисный план), заявление, информацион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ный запрос и др.);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понимание определяющей роли языка в развитии интеллектуальных и творческих способностей личности в процессе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образования и самообразования;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осознанное использование речевых средств для планирования и регуляции собственной речи; для выражения своих чувств, мыслей и ком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муникативных потребностей;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основных языковых норм в устной и письменной речи;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расширить свою речевую практику, развивать культуру использования </w:t>
      </w: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русского литературного языка, оценивать свои языковые умения и планировать их совершенствование и развитие;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коммуникативно-эстетических возможностей русского языка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и характеристика основных видов выразительных средств фонетики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лек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сики и синтаксиса (звукопись; эпитет, метафора, развернутая и скрытая метафоры, ги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пербо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ла, олицетворение, сравнение; сравнительный оборот; фразеологизм, синонимы, антонимы, омонимы) в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уместное использование фразеологических оборотов в речи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корректное и оправданное употребление междометий для выражения эмоций, этикетных формул;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использование в речи синонимичных имен прилагательных в роли эпитетов;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133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и систематизация научных знаний о языке, его единицах и категориях;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взаимосвязи его уровней и единиц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базовых понятий лингвистики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идентификация самостоятельных (знаменательных) служебных частей речи и их форм по значению и основным грамматическим признакам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существительных, прилагательных, местоимений, числительных, наречий разных разрядов и их морфологических признаков, умение различать сло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ва категории состо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яния и наречия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глаголов, причастий, деепричастий и их морфологических признаков;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распознавание предлогов, частиц и союзов разных разрядов, определение смысловых оттенков частиц;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междометий разных разрядов, определение грамматических особенностей междометий;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фонетического, морфемного и словообразовательного (как взаимосвязанных этапов анализа структуры слова), лексического, морфологического анализа слова, анализа словообразовательных пар и словообразовательных цепочек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синтаксического анализа предложения, определение синтаксической роли самостоятельных частей речи в предложении;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текста и распознавание основных признаков текст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а, умение выделять тему, основ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ную мысль, ключевые слова, микротемы, разбивать текст на абзацы, знать композиционные элементы текста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звукового состава слова, правильное деление на слоги, характеристика звуков слова;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17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определение лексического значения слова, значений многозначного слова, стилистической окраски слова, сферы употребления, подбор синонимов, антонимов;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деление слова на морфемы на основе смыслового, грамматического и словообразовательного анализа слова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словообразовательные и формообр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азующие морфемы, способы слово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проведение морфологического разбора самостоятельных и служебных частей речи;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характеристика общего грамматического значения, морфол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огических признаков самосто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ятельных частей речи, определение их синтаксической фун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кции;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опознавание основных единиц синтаксиса (словосочетание, предложение, текст)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выделять словосочетание в составе предложения,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определение главного и зависи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мого слова в словосочетании, определение его вида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4A17F2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определение вида предложения по цели высказывания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эмоциональной окраске;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грамматической основы предложения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распознавание распространенных и нераспространенных предложений, предложений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осложненной и неосложненной структуры, полных и неполных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распознавание второстепенных членов предложения, однородных членов предложения, обособленных членов предложения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обращений; </w:t>
      </w:r>
    </w:p>
    <w:p w:rsidR="00220B78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вводных и вставных конструкций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опознавание сложного предложения, типов сложного предложения, сложных предложений с различными видами связи, выделение средств синтаксической связи между частями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сложного предложения;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функционально-смысловых типов речи, принадлежности текста к одному из них и к функциональной разновидности языка, а также созда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ние текстов различного типа ре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чи и соблюдения норм их построения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видов связи, смысловых, лексических и грамматических средств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 пред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ложений в тексте, а также уместность и целесообразность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использования;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обогащение активного и потенциального словарног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запаса, расширение объема ис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пользуемых в речи грамматических языковых средств для свободного выражения мыслей и чувств в соответствии с ситуацией и стилем общения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использовать словари (в том числе - мультимедийные) при решении задач пост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ения устного и письменного речевого высказывания, 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уществлять эффективный и опера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тивный поиск на основе знаний о назначении различных вид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 словарей, их строения и спо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собах конструирования информационных запросов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пользование толковыми словарями для извлечения необходимой информации, прежде всего - для определения лексического значения (прямого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переносного) слова, принадлеж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ности к его группе однозначных или многозначных слов,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пределения прямого и переносно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го значения, особенностей употребления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пользование орфоэпическими, орфографическими словарями для определения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ного написания и произношения слова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фразеологических словарей для определения значения и особенностей употребления фразеологизмов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31C2492" wp14:editId="29B3CC7B">
                <wp:simplePos x="0" y="0"/>
                <wp:positionH relativeFrom="page">
                  <wp:posOffset>901065</wp:posOffset>
                </wp:positionH>
                <wp:positionV relativeFrom="paragraph">
                  <wp:posOffset>513079</wp:posOffset>
                </wp:positionV>
                <wp:extent cx="1176655" cy="0"/>
                <wp:effectExtent l="0" t="0" r="2349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76655" cy="0"/>
                        </a:xfrm>
                        <a:prstGeom prst="line">
                          <a:avLst/>
                        </a:prstGeom>
                        <a:noFill/>
                        <a:ln w="76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70.95pt,40.4pt" to="163.6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" strokeweight=".21169mm">
                <w10:wrap anchorx="page"/>
              </v:line>
            </w:pict>
          </mc:Fallback>
        </mc:AlternateConten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морфемных, словообразовательных, эт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имологических словарей для мор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фемного и словообразовательного анализа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9CFDC08" wp14:editId="46390795">
                <wp:simplePos x="0" y="0"/>
                <wp:positionH relativeFrom="page">
                  <wp:posOffset>2091690</wp:posOffset>
                </wp:positionH>
                <wp:positionV relativeFrom="paragraph">
                  <wp:posOffset>337819</wp:posOffset>
                </wp:positionV>
                <wp:extent cx="1357630" cy="0"/>
                <wp:effectExtent l="0" t="0" r="3302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76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164.7pt,26.6pt" to="271.6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" strokeweight=".6pt">
                <w10:wrap anchorx="page"/>
              </v:line>
            </w:pict>
          </mc:Fallback>
        </mc:AlternateConten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словарей для подбора к словам синонимов, антоним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242BC431" wp14:editId="3E12577B">
                <wp:simplePos x="0" y="0"/>
                <wp:positionH relativeFrom="page">
                  <wp:posOffset>4021455</wp:posOffset>
                </wp:positionH>
                <wp:positionV relativeFrom="paragraph">
                  <wp:posOffset>554989</wp:posOffset>
                </wp:positionV>
                <wp:extent cx="1357630" cy="0"/>
                <wp:effectExtent l="0" t="0" r="3302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763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316.65pt,43.7pt" to="423.5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" strokeweight=".6pt">
                <w10:wrap anchorx="page"/>
              </v:line>
            </w:pict>
          </mc:Fallback>
        </mc:AlternateConten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основными нормами литературного языка (орфоэпическими, лексическими, грамматическими, орфографическими, пунктуационными,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стилистическими), нормами речевого этикета;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46B0414E" wp14:editId="72C6217A">
                <wp:simplePos x="0" y="0"/>
                <wp:positionH relativeFrom="page">
                  <wp:posOffset>5399405</wp:posOffset>
                </wp:positionH>
                <wp:positionV relativeFrom="paragraph">
                  <wp:posOffset>338454</wp:posOffset>
                </wp:positionV>
                <wp:extent cx="1358265" cy="0"/>
                <wp:effectExtent l="0" t="0" r="3238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58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425.15pt,26.65pt" to="532.1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" strokeweight=".6pt">
                <w10:wrap anchorx="page"/>
              </v:line>
            </w:pict>
          </mc:Fallback>
        </mc:AlternateConten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опыта использования языковых норм в рече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вой практике при создании уст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ных и пись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менных высказываний;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стремление к речевому самосовершенствованию, овладение основными стилистическими ресурсами лексики и фразеологии языка;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поиск орфограммы и применение правил написания слов с орфограммами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правил правописания служебных частей речи и умения применять их на письме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правильного переноса слов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 правил постановки знаков препинания в конце предложения, в простом и в сложном предложениях, при прямой речи, цитировании, диа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логе;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основных орфоэпических правил современного русского литературного языка, определение места ударения в слове в соответствии с акцентологическими нормами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выявление смыслового, стилистического различия синонимов, употребления их в речи с учетом значения, смыслового различия, стилистической окра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ски; 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нормативное изменение форм существительных, прил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агательных, местоимений,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числительных, глаголов;</w:t>
      </w:r>
    </w:p>
    <w:p w:rsidR="00220B78" w:rsidRPr="00FC6876" w:rsidRDefault="00220B78" w:rsidP="00220B78">
      <w:pPr>
        <w:widowControl w:val="0"/>
        <w:numPr>
          <w:ilvl w:val="1"/>
          <w:numId w:val="39"/>
        </w:numPr>
        <w:tabs>
          <w:tab w:val="left" w:pos="426"/>
        </w:tabs>
        <w:spacing w:after="0" w:line="240" w:lineRule="auto"/>
        <w:ind w:right="-29" w:firstLine="3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соблюдение грамматических норм, в том числе при согл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асовании и управлении, при упо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треблении несклоняемых имен существительных и аббрев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иатур, при употреблении предло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жений с деепричастным оборотом, употреблении местоимений для связи предложений и частей текста, конструировании предложений с союзами,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облюдение видовременной соотне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сенности глаголов-сказуемых в связном тексте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20B78" w:rsidRPr="00FC6876" w:rsidRDefault="00220B78" w:rsidP="00220B78">
      <w:pPr>
        <w:widowControl w:val="0"/>
        <w:spacing w:after="0" w:line="240" w:lineRule="auto"/>
        <w:ind w:left="820" w:right="-2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Выпускник научится: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</w:t>
      </w:r>
      <w:r w:rsidRPr="00FC687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Интернета;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</w:t>
      </w:r>
      <w:r w:rsidRPr="00FC6876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</w:t>
      </w:r>
      <w:r w:rsidRPr="00FC6876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</w:t>
      </w:r>
      <w:r w:rsidRPr="00FC687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диалогическом и полилогическом общении, создавать 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</w:t>
      </w:r>
      <w:r w:rsidRPr="00FC6876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</w:t>
      </w:r>
      <w:r w:rsidRPr="00FC6876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этикета;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</w:t>
      </w:r>
      <w:r w:rsidRPr="00FC6876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знание алфавита при поиске</w:t>
      </w:r>
      <w:r w:rsidRPr="00FC6876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информации;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значимые и незначимые единицы</w:t>
      </w:r>
      <w:r w:rsidRPr="00FC6876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фонетический и орфоэпический анализ</w:t>
      </w:r>
      <w:r w:rsidRPr="00FC6876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слова;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</w:t>
      </w:r>
      <w:r w:rsidRPr="00FC687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членить слова на слоги и правильно их</w:t>
      </w:r>
      <w:r w:rsidRPr="00FC6876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переносить;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</w:t>
      </w:r>
      <w:r w:rsidRPr="00FC6876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нормами;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</w:t>
      </w:r>
      <w:r w:rsidRPr="00FC6876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морфемный и словообразовательный анализ</w:t>
      </w:r>
      <w:r w:rsidRPr="00FC6876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проводить лексический анализ</w:t>
      </w:r>
      <w:r w:rsidRPr="00FC687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</w:t>
      </w:r>
      <w:r w:rsidRPr="00FC6876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олицетворение);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проводить морфологический анализ</w:t>
      </w:r>
      <w:r w:rsidRPr="00FC687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знания и умения по морфемике и словообразованию при проведении морфологического анализа</w:t>
      </w:r>
      <w:r w:rsidRPr="00FC6876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слов;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 основные единицы синтаксиса (словосочетание, предложение,</w:t>
      </w:r>
      <w:r w:rsidRPr="00FC6876">
        <w:rPr>
          <w:rFonts w:ascii="Times New Roman" w:eastAsia="Times New Roman" w:hAnsi="Times New Roman" w:cs="Times New Roman"/>
          <w:color w:val="000000"/>
          <w:spacing w:val="-26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текст);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различные виды словосочетаний и предложений с точки зрения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их структурно-смысловой организации и функциональных</w:t>
      </w:r>
      <w:r w:rsidRPr="00FC6876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находить грамматическую основу</w:t>
      </w:r>
      <w:r w:rsidRPr="00FC6876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en-US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предложения;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главные и второстепенные члены</w:t>
      </w:r>
      <w:r w:rsidRPr="00FC6876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опознавать предложения простые и сложные, предложения осложненной</w:t>
      </w:r>
      <w:r w:rsidRPr="00FC6876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структуры;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синтаксический анализ словосочетания и</w:t>
      </w:r>
      <w:r w:rsidRPr="00FC6876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предложения;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основные языковые нормы в устной и письменной</w:t>
      </w:r>
      <w:r w:rsidRPr="00FC6876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речи;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опираться на грамматико-интонационный анализ при объяснении расстановки знаков препинания в</w:t>
      </w:r>
      <w:r w:rsidRPr="00FC6876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предложении;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использовать орфографические</w:t>
      </w:r>
      <w:r w:rsidRPr="00FC6876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en-US"/>
        </w:rPr>
        <w:t xml:space="preserve"> </w:t>
      </w:r>
      <w:r w:rsidRPr="00FC68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словари.</w:t>
      </w:r>
    </w:p>
    <w:p w:rsidR="00220B78" w:rsidRPr="00FC6876" w:rsidRDefault="00220B78" w:rsidP="00220B78">
      <w:pPr>
        <w:widowControl w:val="0"/>
        <w:spacing w:after="0" w:line="240" w:lineRule="auto"/>
        <w:ind w:left="820" w:right="-2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FC68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Выпускник получит возможность научиться: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</w:t>
      </w:r>
      <w:r w:rsidRPr="00FC6876">
        <w:rPr>
          <w:rFonts w:ascii="Times New Roman" w:eastAsia="Times New Roman" w:hAnsi="Times New Roman" w:cs="Times New Roman"/>
          <w:i/>
          <w:color w:val="000000"/>
          <w:spacing w:val="-8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их;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оценивать собственную и чужую речь с точки зрения точного, уместного и выразительного</w:t>
      </w:r>
      <w:r w:rsidRPr="00FC6876">
        <w:rPr>
          <w:rFonts w:ascii="Times New Roman" w:eastAsia="Times New Roman" w:hAnsi="Times New Roman" w:cs="Times New Roman"/>
          <w:i/>
          <w:color w:val="000000"/>
          <w:spacing w:val="-13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словоупотребления;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опознавать различные выразительные средства</w:t>
      </w:r>
      <w:r w:rsidRPr="00FC6876">
        <w:rPr>
          <w:rFonts w:ascii="Times New Roman" w:eastAsia="Times New Roman" w:hAnsi="Times New Roman" w:cs="Times New Roman"/>
          <w:i/>
          <w:color w:val="000000"/>
          <w:spacing w:val="-1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языка;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</w:t>
      </w:r>
      <w:r w:rsidRPr="00FC6876">
        <w:rPr>
          <w:rFonts w:ascii="Times New Roman" w:eastAsia="Times New Roman" w:hAnsi="Times New Roman" w:cs="Times New Roman"/>
          <w:i/>
          <w:color w:val="000000"/>
          <w:spacing w:val="-6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жанры;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</w:t>
      </w:r>
      <w:r w:rsidRPr="00FC6876">
        <w:rPr>
          <w:rFonts w:ascii="Times New Roman" w:eastAsia="Times New Roman" w:hAnsi="Times New Roman" w:cs="Times New Roman"/>
          <w:i/>
          <w:color w:val="000000"/>
          <w:spacing w:val="-23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деятельности;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</w:t>
      </w:r>
      <w:r w:rsidRPr="00FC6876">
        <w:rPr>
          <w:rFonts w:ascii="Times New Roman" w:eastAsia="Times New Roman" w:hAnsi="Times New Roman" w:cs="Times New Roman"/>
          <w:i/>
          <w:color w:val="000000"/>
          <w:spacing w:val="-14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опыта;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left="1106" w:right="-2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характеризовать словообразовательные цепочки и словообразовательные</w:t>
      </w:r>
      <w:r w:rsidRPr="00FC6876">
        <w:rPr>
          <w:rFonts w:ascii="Times New Roman" w:eastAsia="Times New Roman" w:hAnsi="Times New Roman" w:cs="Times New Roman"/>
          <w:i/>
          <w:color w:val="000000"/>
          <w:spacing w:val="-15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гнезда;</w:t>
      </w:r>
    </w:p>
    <w:p w:rsidR="00220B78" w:rsidRPr="00FC6876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использовать этимологические данные для объяснения правописания и лексического значения</w:t>
      </w:r>
      <w:r w:rsidRPr="00FC6876">
        <w:rPr>
          <w:rFonts w:ascii="Times New Roman" w:eastAsia="Times New Roman" w:hAnsi="Times New Roman" w:cs="Times New Roman"/>
          <w:i/>
          <w:color w:val="000000"/>
          <w:spacing w:val="-5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слова;</w:t>
      </w:r>
    </w:p>
    <w:p w:rsidR="00220B78" w:rsidRDefault="00220B78" w:rsidP="00220B78">
      <w:pPr>
        <w:widowControl w:val="0"/>
        <w:numPr>
          <w:ilvl w:val="1"/>
          <w:numId w:val="37"/>
        </w:numPr>
        <w:tabs>
          <w:tab w:val="left" w:pos="1107"/>
        </w:tabs>
        <w:spacing w:after="0" w:line="240" w:lineRule="auto"/>
        <w:ind w:right="-29"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</w:t>
      </w:r>
      <w:r w:rsidRPr="00FC6876">
        <w:rPr>
          <w:rFonts w:ascii="Times New Roman" w:eastAsia="Times New Roman" w:hAnsi="Times New Roman" w:cs="Times New Roman"/>
          <w:i/>
          <w:color w:val="000000"/>
          <w:spacing w:val="-10"/>
          <w:sz w:val="24"/>
          <w:szCs w:val="24"/>
        </w:rPr>
        <w:t xml:space="preserve"> </w:t>
      </w:r>
      <w:r w:rsidRPr="00FC687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деятельности;</w:t>
      </w:r>
      <w:r w:rsidRPr="00875A6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самостоятельно планировать пути достижения целей, в то осознанно выбирать наиболее эффективные способы решения учебных и познавательных</w:t>
      </w:r>
      <w:r w:rsidRPr="00875A64">
        <w:rPr>
          <w:rFonts w:ascii="Times New Roman" w:eastAsia="Times New Roman" w:hAnsi="Times New Roman" w:cs="Times New Roman"/>
          <w:i/>
          <w:color w:val="000000"/>
          <w:spacing w:val="-22"/>
          <w:sz w:val="24"/>
          <w:szCs w:val="24"/>
        </w:rPr>
        <w:t xml:space="preserve"> </w:t>
      </w:r>
      <w:r w:rsidRPr="00875A64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задач.</w:t>
      </w:r>
    </w:p>
    <w:p w:rsidR="00220B78" w:rsidRDefault="00220B78" w:rsidP="00220B78">
      <w:pPr>
        <w:widowControl w:val="0"/>
        <w:tabs>
          <w:tab w:val="left" w:pos="1107"/>
        </w:tabs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20B78" w:rsidRDefault="00220B78" w:rsidP="00220B78">
      <w:pPr>
        <w:widowControl w:val="0"/>
        <w:tabs>
          <w:tab w:val="left" w:pos="1107"/>
        </w:tabs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20B78" w:rsidRPr="00875A64" w:rsidRDefault="00220B78" w:rsidP="00220B78">
      <w:pPr>
        <w:widowControl w:val="0"/>
        <w:tabs>
          <w:tab w:val="left" w:pos="1107"/>
        </w:tabs>
        <w:spacing w:after="0" w:line="240" w:lineRule="auto"/>
        <w:ind w:right="-2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220B78" w:rsidRPr="006558E9" w:rsidRDefault="00220B78" w:rsidP="00220B78">
      <w:pPr>
        <w:widowControl w:val="0"/>
        <w:tabs>
          <w:tab w:val="left" w:pos="1107"/>
        </w:tabs>
        <w:spacing w:after="0" w:line="240" w:lineRule="auto"/>
        <w:ind w:left="820" w:right="-29"/>
        <w:jc w:val="both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6558E9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Содержание</w:t>
      </w:r>
    </w:p>
    <w:p w:rsidR="00220B78" w:rsidRPr="006558E9" w:rsidRDefault="00220B78" w:rsidP="00220B78">
      <w:pPr>
        <w:keepNext/>
        <w:keepLines/>
        <w:spacing w:after="0"/>
        <w:ind w:left="708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558E9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Русский язык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lastRenderedPageBreak/>
        <w:t>Изучение русского языка направлено на развитие и совершенствование коммуникативной компетенции (включая языковой, речевой и социолингвистический ее компоненты), лингвистической (языковедческой), а также культуроведческой компетенций.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Культуроведческая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Целью реализации основной образовательной программы основного общего образования по предмету «Русский язык» (далее – Программы) является усвоение содержания 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Главными задачами реализации Программы являются: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овладение функциональной грамотностью и принципами нормативного использования языковых средств;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lastRenderedPageBreak/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220B78" w:rsidRPr="005106DE" w:rsidRDefault="00220B78" w:rsidP="00220B78">
      <w:pPr>
        <w:tabs>
          <w:tab w:val="left" w:pos="1701"/>
        </w:tabs>
        <w:spacing w:after="0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В процессе изучения предмета «Русский язык» создаются условия 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для развития личности, ее духовно-нравственного и эмоционального совершенствования;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для развития способностей, удовлетворения познавательных интересов, самореализации обучающихся, в том числе </w:t>
      </w:r>
      <w:r w:rsidRPr="005106DE">
        <w:rPr>
          <w:rFonts w:ascii="Times New Roman" w:eastAsia="@Arial Unicode MS" w:hAnsi="Times New Roman" w:cs="Times New Roman"/>
          <w:sz w:val="24"/>
          <w:szCs w:val="24"/>
        </w:rPr>
        <w:t>лиц, проявивших выдающиеся способности</w:t>
      </w:r>
      <w:r w:rsidRPr="005106DE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для знакомства обучающихся с методами научного познания; 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для формирования у обучающихся опыта самостоятельной образовательной, общественной, проектно-исследовательской и художественной деятельности;</w:t>
      </w:r>
    </w:p>
    <w:p w:rsidR="00220B78" w:rsidRPr="005106DE" w:rsidRDefault="00220B78" w:rsidP="00220B78">
      <w:pPr>
        <w:numPr>
          <w:ilvl w:val="0"/>
          <w:numId w:val="46"/>
        </w:numPr>
        <w:tabs>
          <w:tab w:val="left" w:pos="1701"/>
        </w:tabs>
        <w:spacing w:after="0"/>
        <w:ind w:left="70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220B78" w:rsidRPr="005106DE" w:rsidRDefault="00220B78" w:rsidP="00220B78">
      <w:pPr>
        <w:spacing w:after="0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bookmarkStart w:id="3" w:name="_Toc287934280"/>
      <w:bookmarkStart w:id="4" w:name="_Toc414553182"/>
      <w:r w:rsidRPr="005106DE">
        <w:rPr>
          <w:rFonts w:ascii="Times New Roman" w:eastAsia="@Arial Unicode MS" w:hAnsi="Times New Roman" w:cs="Times New Roman"/>
          <w:b/>
          <w:bCs/>
          <w:sz w:val="24"/>
          <w:szCs w:val="24"/>
        </w:rPr>
        <w:t>Речь. Речевая деятельность</w:t>
      </w:r>
      <w:bookmarkEnd w:id="3"/>
      <w:bookmarkEnd w:id="4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Язык и речь. Речевое общение. Виды речи (устная и письменная). Формы речи (монолог, диалог, полилог). Основные особенности разговорной речи, функциональных стилей (научного, публицистического, официально-делового), языка художественной литературы. Основные жанры разговорной речи (рассказ, беседа, спор); научного стиля и устной научной речи (отзыв, выступление,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 xml:space="preserve">тезисы, доклад, </w:t>
      </w: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дискуссия,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реферат, статья, рецензия</w:t>
      </w: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); публицистического стиля и устной публичной речи (выступление, обсуждение,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статья, интервью, очерк</w:t>
      </w: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); официально-делового стиля (расписка,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доверенность,</w:t>
      </w: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 заявление,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резюме</w:t>
      </w:r>
      <w:r w:rsidRPr="005106DE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 xml:space="preserve">избыточная </w:t>
      </w:r>
      <w:r w:rsidRPr="005106DE">
        <w:rPr>
          <w:rFonts w:ascii="Times New Roman" w:eastAsia="Calibri" w:hAnsi="Times New Roman" w:cs="Times New Roman"/>
          <w:sz w:val="24"/>
          <w:szCs w:val="24"/>
        </w:rPr>
        <w:t>информация. Функционально-смысловые типы текста (повествование, описание, рассуждение)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 xml:space="preserve">. Тексты смешанного типа.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Специфика художественного текста.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Анализ текста.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Виды речевой деятельности (говорение, аудирование, письмо, чтение).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Диалоги разного характера (этикетный, диалог-расспрос, диалог-побуждение, диалог – обмен мнениями, диалог смешанного типа). Полилог: беседа, обсуждение, дискуссия.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Информационная переработка текста (план, конспект, аннотация).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Изложение содержания прослушанного или прочитанного текста (подробное, сжатое, выборочное).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Написание сочинений, писем, текстов иных жанров.</w:t>
      </w:r>
    </w:p>
    <w:p w:rsidR="00220B78" w:rsidRPr="005106DE" w:rsidRDefault="00220B78" w:rsidP="00220B78">
      <w:pPr>
        <w:spacing w:after="0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5" w:name="_Toc287934281"/>
      <w:bookmarkStart w:id="6" w:name="_Toc414553183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Культура речи</w:t>
      </w:r>
      <w:bookmarkEnd w:id="5"/>
      <w:bookmarkEnd w:id="6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Культура речи и ее основные аспекты: нормативный, коммуникативный, этический.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Основные критерии культуры речи.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Оценивание правильности, коммуникативных качеств и эффективности речи.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Речевой этикет. Овладение лингвокультурными нормами речевого поведения в различных ситуациях формального и неформального общения.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Невербальные средства общения. Межкультурная коммуникация.</w:t>
      </w:r>
    </w:p>
    <w:p w:rsidR="00220B78" w:rsidRPr="005106DE" w:rsidRDefault="00220B78" w:rsidP="00220B78">
      <w:pPr>
        <w:spacing w:after="0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bookmarkStart w:id="7" w:name="_Toc287934282"/>
      <w:bookmarkStart w:id="8" w:name="_Toc414553184"/>
      <w:r w:rsidRPr="005106DE">
        <w:rPr>
          <w:rFonts w:ascii="Times New Roman" w:eastAsia="@Arial Unicode MS" w:hAnsi="Times New Roman" w:cs="Times New Roman"/>
          <w:b/>
          <w:bCs/>
          <w:sz w:val="24"/>
          <w:szCs w:val="24"/>
        </w:rPr>
        <w:t>Общие сведения о языке. Основные разделы науки о языке</w:t>
      </w:r>
      <w:bookmarkEnd w:id="7"/>
      <w:bookmarkEnd w:id="8"/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9" w:name="_Toc287934283"/>
      <w:bookmarkStart w:id="10" w:name="_Toc414553185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 языке</w:t>
      </w:r>
      <w:bookmarkEnd w:id="9"/>
      <w:bookmarkEnd w:id="10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i/>
          <w:sz w:val="24"/>
          <w:szCs w:val="24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Взаимосвязь языка и культуры. Отражение в языке культуры и истории народа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>. Взаимообогащение языков народов России.</w:t>
      </w: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Основные лингвистические словари. Работа со словарной статьей.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i/>
          <w:sz w:val="24"/>
          <w:szCs w:val="24"/>
        </w:rPr>
        <w:t>Выдающиеся отечественные лингвисты.</w:t>
      </w:r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287934284"/>
      <w:bookmarkStart w:id="12" w:name="_Toc414553186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Фонетика, орфоэпия и графика</w:t>
      </w:r>
      <w:bookmarkEnd w:id="11"/>
      <w:bookmarkEnd w:id="12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Звуки речи. Система гласных звуков. Система согласных звуков. Изменение звуков в речевом потоке. Фонетическая транскрипция.  Слог. Ударение, его разноместность, подвижность при формо- и словообразовании. Смыслоразличительная роль ударения.  Фонетический анализ слова.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Интонация, ее функции. Основные элементы интонации.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lastRenderedPageBreak/>
        <w:t>Связь фонетики с графикой и орфографией.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Применение знаний по фонетике в практике правописания.</w:t>
      </w:r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3" w:name="_Toc287934285"/>
      <w:bookmarkStart w:id="14" w:name="_Toc414553187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Морфемика и словообразование</w:t>
      </w:r>
      <w:bookmarkEnd w:id="13"/>
      <w:bookmarkEnd w:id="14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i/>
          <w:sz w:val="24"/>
          <w:szCs w:val="24"/>
        </w:rPr>
        <w:t>Словообразовательная цепочка. Словообразовательное гнездо.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Применение знаний по морфемике и словообразованию в практике правописания.</w:t>
      </w:r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5" w:name="_Toc287934286"/>
      <w:bookmarkStart w:id="16" w:name="_Toc414553188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Лексикология и фразеология</w:t>
      </w:r>
      <w:bookmarkEnd w:id="15"/>
      <w:bookmarkEnd w:id="16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5106DE">
        <w:rPr>
          <w:rFonts w:ascii="Times New Roman" w:eastAsia="Calibri" w:hAnsi="Times New Roman" w:cs="Times New Roman"/>
          <w:i/>
          <w:sz w:val="24"/>
          <w:szCs w:val="24"/>
        </w:rPr>
        <w:t xml:space="preserve">Понятие об этимологии. 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7" w:name="_Toc287934287"/>
      <w:bookmarkStart w:id="18" w:name="_Toc414553189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Морфология</w:t>
      </w:r>
      <w:bookmarkEnd w:id="17"/>
      <w:bookmarkEnd w:id="18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Общекатегориальное значение, морфологические и синтаксические свойства каждой самостоятельной (знаменательной) части речи. </w:t>
      </w:r>
      <w:r w:rsidRPr="005106DE">
        <w:rPr>
          <w:rFonts w:ascii="Times New Roman" w:eastAsia="Calibri" w:hAnsi="Times New Roman" w:cs="Times New Roman"/>
          <w:i/>
          <w:sz w:val="24"/>
          <w:szCs w:val="24"/>
        </w:rPr>
        <w:t xml:space="preserve">Различные точки зрения на место причастия и деепричастия в системе частей речи. </w:t>
      </w:r>
      <w:r w:rsidRPr="005106DE">
        <w:rPr>
          <w:rFonts w:ascii="Times New Roman" w:eastAsia="Calibri" w:hAnsi="Times New Roman" w:cs="Times New Roman"/>
          <w:sz w:val="24"/>
          <w:szCs w:val="24"/>
        </w:rPr>
        <w:t>Служебные части речи. Междометия и звукоподражательные слова.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Морфологический анализ слова.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Омонимия слов разных частей речи.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Применение знаний по морфологии в практике правописания.</w:t>
      </w:r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9" w:name="_Toc287934288"/>
      <w:bookmarkStart w:id="20" w:name="_Toc414553190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Синтаксис</w:t>
      </w:r>
      <w:bookmarkEnd w:id="19"/>
      <w:bookmarkEnd w:id="20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lastRenderedPageBreak/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Способы передачи чужой речи.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Синтаксический анализ простого и сложного предложения.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Понятие текста, основные признаки текста (членимость, смысловая цельность, связность, завершенность). Внутритекстовые средства связи.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«который»;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Применение знаний по синтаксису в практике правописания.</w:t>
      </w:r>
    </w:p>
    <w:p w:rsidR="00220B78" w:rsidRPr="005106DE" w:rsidRDefault="00220B78" w:rsidP="00220B78">
      <w:pPr>
        <w:spacing w:after="0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1" w:name="_Toc287934289"/>
      <w:bookmarkStart w:id="22" w:name="_Toc414553191"/>
      <w:r w:rsidRPr="005106DE">
        <w:rPr>
          <w:rFonts w:ascii="Times New Roman" w:eastAsia="Times New Roman" w:hAnsi="Times New Roman" w:cs="Times New Roman"/>
          <w:b/>
          <w:bCs/>
          <w:sz w:val="24"/>
          <w:szCs w:val="24"/>
        </w:rPr>
        <w:t>Правописание: орфография и пунктуация</w:t>
      </w:r>
      <w:bookmarkEnd w:id="21"/>
      <w:bookmarkEnd w:id="22"/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220B78" w:rsidRPr="005106DE" w:rsidRDefault="00220B78" w:rsidP="00220B78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106DE">
        <w:rPr>
          <w:rFonts w:ascii="Times New Roman" w:eastAsia="Calibri" w:hAnsi="Times New Roman" w:cs="Times New Roman"/>
          <w:sz w:val="24"/>
          <w:szCs w:val="24"/>
        </w:rPr>
        <w:t>Орфографический анализ слова и пунктуационный анализ предложения.</w:t>
      </w:r>
    </w:p>
    <w:p w:rsidR="00220B78" w:rsidRDefault="00220B78" w:rsidP="00220B78">
      <w:pPr>
        <w:jc w:val="both"/>
      </w:pPr>
    </w:p>
    <w:p w:rsidR="00220B78" w:rsidRPr="00C31CC4" w:rsidRDefault="00220B78" w:rsidP="00C31CC4">
      <w:pPr>
        <w:shd w:val="clear" w:color="auto" w:fill="FFFFFF"/>
        <w:spacing w:after="0" w:line="240" w:lineRule="auto"/>
        <w:ind w:right="567"/>
        <w:rPr>
          <w:rFonts w:ascii="Times New Roman" w:eastAsia="Times New Roman" w:hAnsi="Times New Roman" w:cs="Times New Roman"/>
          <w:bCs/>
          <w:sz w:val="24"/>
          <w:szCs w:val="24"/>
        </w:rPr>
      </w:pPr>
    </w:p>
    <w:sectPr w:rsidR="00220B78" w:rsidRPr="00C31CC4" w:rsidSect="002773D3">
      <w:footerReference w:type="default" r:id="rId10"/>
      <w:pgSz w:w="11906" w:h="16838"/>
      <w:pgMar w:top="851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E6A" w:rsidRDefault="00972E6A" w:rsidP="00363842">
      <w:pPr>
        <w:spacing w:after="0" w:line="240" w:lineRule="auto"/>
      </w:pPr>
      <w:r>
        <w:separator/>
      </w:r>
    </w:p>
  </w:endnote>
  <w:endnote w:type="continuationSeparator" w:id="0">
    <w:p w:rsidR="00972E6A" w:rsidRDefault="00972E6A" w:rsidP="0036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250625"/>
      <w:docPartObj>
        <w:docPartGallery w:val="Page Numbers (Bottom of Page)"/>
        <w:docPartUnique/>
      </w:docPartObj>
    </w:sdtPr>
    <w:sdtEndPr/>
    <w:sdtContent>
      <w:p w:rsidR="00473F24" w:rsidRDefault="00411A5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6F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73F24" w:rsidRDefault="00473F2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E6A" w:rsidRDefault="00972E6A" w:rsidP="00363842">
      <w:pPr>
        <w:spacing w:after="0" w:line="240" w:lineRule="auto"/>
      </w:pPr>
      <w:r>
        <w:separator/>
      </w:r>
    </w:p>
  </w:footnote>
  <w:footnote w:type="continuationSeparator" w:id="0">
    <w:p w:rsidR="00972E6A" w:rsidRDefault="00972E6A" w:rsidP="00363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0A73"/>
    <w:multiLevelType w:val="multilevel"/>
    <w:tmpl w:val="FDF2D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97618"/>
    <w:multiLevelType w:val="multilevel"/>
    <w:tmpl w:val="7D70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5229D"/>
    <w:multiLevelType w:val="hybridMultilevel"/>
    <w:tmpl w:val="2EAC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1447F"/>
    <w:multiLevelType w:val="hybridMultilevel"/>
    <w:tmpl w:val="21FE735C"/>
    <w:lvl w:ilvl="0" w:tplc="1F08C3AC">
      <w:start w:val="1"/>
      <w:numFmt w:val="bullet"/>
      <w:lvlText w:val="•"/>
      <w:lvlJc w:val="left"/>
      <w:pPr>
        <w:ind w:left="112" w:hanging="144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5282D8C0">
      <w:start w:val="1"/>
      <w:numFmt w:val="bullet"/>
      <w:lvlText w:val="•"/>
      <w:lvlJc w:val="left"/>
      <w:pPr>
        <w:ind w:left="1178" w:hanging="144"/>
      </w:pPr>
      <w:rPr>
        <w:rFonts w:hint="default"/>
      </w:rPr>
    </w:lvl>
    <w:lvl w:ilvl="2" w:tplc="C97C4208">
      <w:start w:val="1"/>
      <w:numFmt w:val="bullet"/>
      <w:lvlText w:val="•"/>
      <w:lvlJc w:val="left"/>
      <w:pPr>
        <w:ind w:left="2237" w:hanging="144"/>
      </w:pPr>
      <w:rPr>
        <w:rFonts w:hint="default"/>
      </w:rPr>
    </w:lvl>
    <w:lvl w:ilvl="3" w:tplc="795A09B8">
      <w:start w:val="1"/>
      <w:numFmt w:val="bullet"/>
      <w:lvlText w:val="•"/>
      <w:lvlJc w:val="left"/>
      <w:pPr>
        <w:ind w:left="3295" w:hanging="144"/>
      </w:pPr>
      <w:rPr>
        <w:rFonts w:hint="default"/>
      </w:rPr>
    </w:lvl>
    <w:lvl w:ilvl="4" w:tplc="42C26CBA">
      <w:start w:val="1"/>
      <w:numFmt w:val="bullet"/>
      <w:lvlText w:val="•"/>
      <w:lvlJc w:val="left"/>
      <w:pPr>
        <w:ind w:left="4354" w:hanging="144"/>
      </w:pPr>
      <w:rPr>
        <w:rFonts w:hint="default"/>
      </w:rPr>
    </w:lvl>
    <w:lvl w:ilvl="5" w:tplc="B644D996">
      <w:start w:val="1"/>
      <w:numFmt w:val="bullet"/>
      <w:lvlText w:val="•"/>
      <w:lvlJc w:val="left"/>
      <w:pPr>
        <w:ind w:left="5413" w:hanging="144"/>
      </w:pPr>
      <w:rPr>
        <w:rFonts w:hint="default"/>
      </w:rPr>
    </w:lvl>
    <w:lvl w:ilvl="6" w:tplc="CBC629CE">
      <w:start w:val="1"/>
      <w:numFmt w:val="bullet"/>
      <w:lvlText w:val="•"/>
      <w:lvlJc w:val="left"/>
      <w:pPr>
        <w:ind w:left="6471" w:hanging="144"/>
      </w:pPr>
      <w:rPr>
        <w:rFonts w:hint="default"/>
      </w:rPr>
    </w:lvl>
    <w:lvl w:ilvl="7" w:tplc="36F0DDBE">
      <w:start w:val="1"/>
      <w:numFmt w:val="bullet"/>
      <w:lvlText w:val="•"/>
      <w:lvlJc w:val="left"/>
      <w:pPr>
        <w:ind w:left="7530" w:hanging="144"/>
      </w:pPr>
      <w:rPr>
        <w:rFonts w:hint="default"/>
      </w:rPr>
    </w:lvl>
    <w:lvl w:ilvl="8" w:tplc="581ECBE0">
      <w:start w:val="1"/>
      <w:numFmt w:val="bullet"/>
      <w:lvlText w:val="•"/>
      <w:lvlJc w:val="left"/>
      <w:pPr>
        <w:ind w:left="8589" w:hanging="144"/>
      </w:pPr>
      <w:rPr>
        <w:rFonts w:hint="default"/>
      </w:rPr>
    </w:lvl>
  </w:abstractNum>
  <w:abstractNum w:abstractNumId="4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591B46"/>
    <w:multiLevelType w:val="hybridMultilevel"/>
    <w:tmpl w:val="A33CB59C"/>
    <w:lvl w:ilvl="0" w:tplc="2DDA55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BACADD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32EEEF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02C794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B28F1B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5C05B8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CD8669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465D8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070802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3276DED"/>
    <w:multiLevelType w:val="hybridMultilevel"/>
    <w:tmpl w:val="DA7C5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7487E"/>
    <w:multiLevelType w:val="hybridMultilevel"/>
    <w:tmpl w:val="903233C0"/>
    <w:lvl w:ilvl="0" w:tplc="9BBCE28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FC2252"/>
    <w:multiLevelType w:val="hybridMultilevel"/>
    <w:tmpl w:val="CBA4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A36462"/>
    <w:multiLevelType w:val="multilevel"/>
    <w:tmpl w:val="7A66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6875A5"/>
    <w:multiLevelType w:val="hybridMultilevel"/>
    <w:tmpl w:val="F7CE39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3224AE"/>
    <w:multiLevelType w:val="hybridMultilevel"/>
    <w:tmpl w:val="9B00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21B50"/>
    <w:multiLevelType w:val="hybridMultilevel"/>
    <w:tmpl w:val="E95E80F2"/>
    <w:lvl w:ilvl="0" w:tplc="48765904">
      <w:start w:val="1"/>
      <w:numFmt w:val="decimal"/>
      <w:lvlText w:val="%1."/>
      <w:lvlJc w:val="left"/>
      <w:pPr>
        <w:ind w:left="112" w:hanging="26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8F642BE">
      <w:start w:val="1"/>
      <w:numFmt w:val="bullet"/>
      <w:lvlText w:val="•"/>
      <w:lvlJc w:val="left"/>
      <w:pPr>
        <w:ind w:left="1178" w:hanging="269"/>
      </w:pPr>
      <w:rPr>
        <w:rFonts w:hint="default"/>
      </w:rPr>
    </w:lvl>
    <w:lvl w:ilvl="2" w:tplc="DA707A8E">
      <w:start w:val="1"/>
      <w:numFmt w:val="bullet"/>
      <w:lvlText w:val="•"/>
      <w:lvlJc w:val="left"/>
      <w:pPr>
        <w:ind w:left="2237" w:hanging="269"/>
      </w:pPr>
      <w:rPr>
        <w:rFonts w:hint="default"/>
      </w:rPr>
    </w:lvl>
    <w:lvl w:ilvl="3" w:tplc="408818E2">
      <w:start w:val="1"/>
      <w:numFmt w:val="bullet"/>
      <w:lvlText w:val="•"/>
      <w:lvlJc w:val="left"/>
      <w:pPr>
        <w:ind w:left="3295" w:hanging="269"/>
      </w:pPr>
      <w:rPr>
        <w:rFonts w:hint="default"/>
      </w:rPr>
    </w:lvl>
    <w:lvl w:ilvl="4" w:tplc="E844F9CE">
      <w:start w:val="1"/>
      <w:numFmt w:val="bullet"/>
      <w:lvlText w:val="•"/>
      <w:lvlJc w:val="left"/>
      <w:pPr>
        <w:ind w:left="4354" w:hanging="269"/>
      </w:pPr>
      <w:rPr>
        <w:rFonts w:hint="default"/>
      </w:rPr>
    </w:lvl>
    <w:lvl w:ilvl="5" w:tplc="F55EC18E">
      <w:start w:val="1"/>
      <w:numFmt w:val="bullet"/>
      <w:lvlText w:val="•"/>
      <w:lvlJc w:val="left"/>
      <w:pPr>
        <w:ind w:left="5413" w:hanging="269"/>
      </w:pPr>
      <w:rPr>
        <w:rFonts w:hint="default"/>
      </w:rPr>
    </w:lvl>
    <w:lvl w:ilvl="6" w:tplc="DAC0B660">
      <w:start w:val="1"/>
      <w:numFmt w:val="bullet"/>
      <w:lvlText w:val="•"/>
      <w:lvlJc w:val="left"/>
      <w:pPr>
        <w:ind w:left="6471" w:hanging="269"/>
      </w:pPr>
      <w:rPr>
        <w:rFonts w:hint="default"/>
      </w:rPr>
    </w:lvl>
    <w:lvl w:ilvl="7" w:tplc="20D88816">
      <w:start w:val="1"/>
      <w:numFmt w:val="bullet"/>
      <w:lvlText w:val="•"/>
      <w:lvlJc w:val="left"/>
      <w:pPr>
        <w:ind w:left="7530" w:hanging="269"/>
      </w:pPr>
      <w:rPr>
        <w:rFonts w:hint="default"/>
      </w:rPr>
    </w:lvl>
    <w:lvl w:ilvl="8" w:tplc="4BA43AD0">
      <w:start w:val="1"/>
      <w:numFmt w:val="bullet"/>
      <w:lvlText w:val="•"/>
      <w:lvlJc w:val="left"/>
      <w:pPr>
        <w:ind w:left="8589" w:hanging="269"/>
      </w:pPr>
      <w:rPr>
        <w:rFonts w:hint="default"/>
      </w:rPr>
    </w:lvl>
  </w:abstractNum>
  <w:abstractNum w:abstractNumId="13">
    <w:nsid w:val="25D75340"/>
    <w:multiLevelType w:val="hybridMultilevel"/>
    <w:tmpl w:val="BB3C788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>
    <w:nsid w:val="28271092"/>
    <w:multiLevelType w:val="hybridMultilevel"/>
    <w:tmpl w:val="DE9455B8"/>
    <w:lvl w:ilvl="0" w:tplc="EA347474">
      <w:start w:val="1"/>
      <w:numFmt w:val="bullet"/>
      <w:lvlText w:val=""/>
      <w:lvlJc w:val="left"/>
      <w:pPr>
        <w:ind w:left="34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C0EC44C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362A6DE8">
      <w:start w:val="1"/>
      <w:numFmt w:val="bullet"/>
      <w:lvlText w:val="•"/>
      <w:lvlJc w:val="left"/>
      <w:pPr>
        <w:ind w:left="1407" w:hanging="286"/>
      </w:pPr>
      <w:rPr>
        <w:rFonts w:hint="default"/>
      </w:rPr>
    </w:lvl>
    <w:lvl w:ilvl="3" w:tplc="E30CC926">
      <w:start w:val="1"/>
      <w:numFmt w:val="bullet"/>
      <w:lvlText w:val="•"/>
      <w:lvlJc w:val="left"/>
      <w:pPr>
        <w:ind w:left="2475" w:hanging="286"/>
      </w:pPr>
      <w:rPr>
        <w:rFonts w:hint="default"/>
      </w:rPr>
    </w:lvl>
    <w:lvl w:ilvl="4" w:tplc="54281990">
      <w:start w:val="1"/>
      <w:numFmt w:val="bullet"/>
      <w:lvlText w:val="•"/>
      <w:lvlJc w:val="left"/>
      <w:pPr>
        <w:ind w:left="3542" w:hanging="286"/>
      </w:pPr>
      <w:rPr>
        <w:rFonts w:hint="default"/>
      </w:rPr>
    </w:lvl>
    <w:lvl w:ilvl="5" w:tplc="137263E0">
      <w:start w:val="1"/>
      <w:numFmt w:val="bullet"/>
      <w:lvlText w:val="•"/>
      <w:lvlJc w:val="left"/>
      <w:pPr>
        <w:ind w:left="4610" w:hanging="286"/>
      </w:pPr>
      <w:rPr>
        <w:rFonts w:hint="default"/>
      </w:rPr>
    </w:lvl>
    <w:lvl w:ilvl="6" w:tplc="14AE9D70">
      <w:start w:val="1"/>
      <w:numFmt w:val="bullet"/>
      <w:lvlText w:val="•"/>
      <w:lvlJc w:val="left"/>
      <w:pPr>
        <w:ind w:left="5678" w:hanging="286"/>
      </w:pPr>
      <w:rPr>
        <w:rFonts w:hint="default"/>
      </w:rPr>
    </w:lvl>
    <w:lvl w:ilvl="7" w:tplc="5D88C86C">
      <w:start w:val="1"/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91CA789C">
      <w:start w:val="1"/>
      <w:numFmt w:val="bullet"/>
      <w:lvlText w:val="•"/>
      <w:lvlJc w:val="left"/>
      <w:pPr>
        <w:ind w:left="7813" w:hanging="286"/>
      </w:pPr>
      <w:rPr>
        <w:rFonts w:hint="default"/>
      </w:rPr>
    </w:lvl>
  </w:abstractNum>
  <w:abstractNum w:abstractNumId="15">
    <w:nsid w:val="2BE07389"/>
    <w:multiLevelType w:val="hybridMultilevel"/>
    <w:tmpl w:val="2EFA8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8F28C1"/>
    <w:multiLevelType w:val="hybridMultilevel"/>
    <w:tmpl w:val="5BD222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2F95218D"/>
    <w:multiLevelType w:val="multilevel"/>
    <w:tmpl w:val="7A02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9301D5C"/>
    <w:multiLevelType w:val="hybridMultilevel"/>
    <w:tmpl w:val="EF38C7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3CD14FFE"/>
    <w:multiLevelType w:val="hybridMultilevel"/>
    <w:tmpl w:val="F80C7774"/>
    <w:lvl w:ilvl="0" w:tplc="188E71A6">
      <w:start w:val="1"/>
      <w:numFmt w:val="bullet"/>
      <w:lvlText w:val=""/>
      <w:lvlJc w:val="left"/>
      <w:pPr>
        <w:ind w:left="348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EDA393A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E6D072A6">
      <w:start w:val="1"/>
      <w:numFmt w:val="bullet"/>
      <w:lvlText w:val="•"/>
      <w:lvlJc w:val="left"/>
      <w:pPr>
        <w:ind w:left="1407" w:hanging="286"/>
      </w:pPr>
      <w:rPr>
        <w:rFonts w:hint="default"/>
      </w:rPr>
    </w:lvl>
    <w:lvl w:ilvl="3" w:tplc="BA7A682E">
      <w:start w:val="1"/>
      <w:numFmt w:val="bullet"/>
      <w:lvlText w:val="•"/>
      <w:lvlJc w:val="left"/>
      <w:pPr>
        <w:ind w:left="2475" w:hanging="286"/>
      </w:pPr>
      <w:rPr>
        <w:rFonts w:hint="default"/>
      </w:rPr>
    </w:lvl>
    <w:lvl w:ilvl="4" w:tplc="47BA22D4">
      <w:start w:val="1"/>
      <w:numFmt w:val="bullet"/>
      <w:lvlText w:val="•"/>
      <w:lvlJc w:val="left"/>
      <w:pPr>
        <w:ind w:left="3542" w:hanging="286"/>
      </w:pPr>
      <w:rPr>
        <w:rFonts w:hint="default"/>
      </w:rPr>
    </w:lvl>
    <w:lvl w:ilvl="5" w:tplc="63EE1E9E">
      <w:start w:val="1"/>
      <w:numFmt w:val="bullet"/>
      <w:lvlText w:val="•"/>
      <w:lvlJc w:val="left"/>
      <w:pPr>
        <w:ind w:left="4610" w:hanging="286"/>
      </w:pPr>
      <w:rPr>
        <w:rFonts w:hint="default"/>
      </w:rPr>
    </w:lvl>
    <w:lvl w:ilvl="6" w:tplc="184EEE0A">
      <w:start w:val="1"/>
      <w:numFmt w:val="bullet"/>
      <w:lvlText w:val="•"/>
      <w:lvlJc w:val="left"/>
      <w:pPr>
        <w:ind w:left="5678" w:hanging="286"/>
      </w:pPr>
      <w:rPr>
        <w:rFonts w:hint="default"/>
      </w:rPr>
    </w:lvl>
    <w:lvl w:ilvl="7" w:tplc="752ECF28">
      <w:start w:val="1"/>
      <w:numFmt w:val="bullet"/>
      <w:lvlText w:val="•"/>
      <w:lvlJc w:val="left"/>
      <w:pPr>
        <w:ind w:left="6745" w:hanging="286"/>
      </w:pPr>
      <w:rPr>
        <w:rFonts w:hint="default"/>
      </w:rPr>
    </w:lvl>
    <w:lvl w:ilvl="8" w:tplc="D132141A">
      <w:start w:val="1"/>
      <w:numFmt w:val="bullet"/>
      <w:lvlText w:val="•"/>
      <w:lvlJc w:val="left"/>
      <w:pPr>
        <w:ind w:left="7813" w:hanging="286"/>
      </w:pPr>
      <w:rPr>
        <w:rFonts w:hint="default"/>
      </w:rPr>
    </w:lvl>
  </w:abstractNum>
  <w:abstractNum w:abstractNumId="21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432D46D3"/>
    <w:multiLevelType w:val="hybridMultilevel"/>
    <w:tmpl w:val="BF6AD422"/>
    <w:lvl w:ilvl="0" w:tplc="D126358E">
      <w:start w:val="1"/>
      <w:numFmt w:val="decimal"/>
      <w:lvlText w:val="%1."/>
      <w:lvlJc w:val="left"/>
      <w:pPr>
        <w:ind w:left="112" w:hanging="425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D95AE5C2">
      <w:start w:val="1"/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2" w:tplc="03D42208">
      <w:start w:val="1"/>
      <w:numFmt w:val="bullet"/>
      <w:lvlText w:val="•"/>
      <w:lvlJc w:val="left"/>
      <w:pPr>
        <w:ind w:left="2558" w:hanging="360"/>
      </w:pPr>
      <w:rPr>
        <w:rFonts w:hint="default"/>
      </w:rPr>
    </w:lvl>
    <w:lvl w:ilvl="3" w:tplc="FFC269AC">
      <w:start w:val="1"/>
      <w:numFmt w:val="bullet"/>
      <w:lvlText w:val="•"/>
      <w:lvlJc w:val="left"/>
      <w:pPr>
        <w:ind w:left="3576" w:hanging="360"/>
      </w:pPr>
      <w:rPr>
        <w:rFonts w:hint="default"/>
      </w:rPr>
    </w:lvl>
    <w:lvl w:ilvl="4" w:tplc="8D1AB4DA">
      <w:start w:val="1"/>
      <w:numFmt w:val="bullet"/>
      <w:lvlText w:val="•"/>
      <w:lvlJc w:val="left"/>
      <w:pPr>
        <w:ind w:left="4595" w:hanging="360"/>
      </w:pPr>
      <w:rPr>
        <w:rFonts w:hint="default"/>
      </w:rPr>
    </w:lvl>
    <w:lvl w:ilvl="5" w:tplc="8294EBBA">
      <w:start w:val="1"/>
      <w:numFmt w:val="bullet"/>
      <w:lvlText w:val="•"/>
      <w:lvlJc w:val="left"/>
      <w:pPr>
        <w:ind w:left="5613" w:hanging="360"/>
      </w:pPr>
      <w:rPr>
        <w:rFonts w:hint="default"/>
      </w:rPr>
    </w:lvl>
    <w:lvl w:ilvl="6" w:tplc="E06082BA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9802F352">
      <w:start w:val="1"/>
      <w:numFmt w:val="bullet"/>
      <w:lvlText w:val="•"/>
      <w:lvlJc w:val="left"/>
      <w:pPr>
        <w:ind w:left="7650" w:hanging="360"/>
      </w:pPr>
      <w:rPr>
        <w:rFonts w:hint="default"/>
      </w:rPr>
    </w:lvl>
    <w:lvl w:ilvl="8" w:tplc="2E909254">
      <w:start w:val="1"/>
      <w:numFmt w:val="bullet"/>
      <w:lvlText w:val="•"/>
      <w:lvlJc w:val="left"/>
      <w:pPr>
        <w:ind w:left="8669" w:hanging="360"/>
      </w:pPr>
      <w:rPr>
        <w:rFonts w:hint="default"/>
      </w:rPr>
    </w:lvl>
  </w:abstractNum>
  <w:abstractNum w:abstractNumId="23">
    <w:nsid w:val="466E3E0F"/>
    <w:multiLevelType w:val="hybridMultilevel"/>
    <w:tmpl w:val="17AA1C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D924EB"/>
    <w:multiLevelType w:val="hybridMultilevel"/>
    <w:tmpl w:val="E68AC9E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D81029"/>
    <w:multiLevelType w:val="hybridMultilevel"/>
    <w:tmpl w:val="357408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BA4060D"/>
    <w:multiLevelType w:val="hybridMultilevel"/>
    <w:tmpl w:val="D2A20A9E"/>
    <w:lvl w:ilvl="0" w:tplc="4CF0F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5E32C6F"/>
    <w:multiLevelType w:val="hybridMultilevel"/>
    <w:tmpl w:val="C14E66A0"/>
    <w:lvl w:ilvl="0" w:tplc="7B4220F4">
      <w:start w:val="1"/>
      <w:numFmt w:val="bullet"/>
      <w:lvlText w:val=""/>
      <w:lvlJc w:val="left"/>
      <w:pPr>
        <w:ind w:left="1540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31">
    <w:nsid w:val="5BC14F92"/>
    <w:multiLevelType w:val="hybridMultilevel"/>
    <w:tmpl w:val="8ECA6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0D782C"/>
    <w:multiLevelType w:val="hybridMultilevel"/>
    <w:tmpl w:val="12165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E6506FC"/>
    <w:multiLevelType w:val="hybridMultilevel"/>
    <w:tmpl w:val="584CF2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E8F5A18"/>
    <w:multiLevelType w:val="hybridMultilevel"/>
    <w:tmpl w:val="BC127E30"/>
    <w:lvl w:ilvl="0" w:tplc="7F2401DC">
      <w:start w:val="1"/>
      <w:numFmt w:val="decimal"/>
      <w:lvlText w:val="%1"/>
      <w:lvlJc w:val="left"/>
      <w:pPr>
        <w:ind w:left="112" w:hanging="545"/>
      </w:pPr>
      <w:rPr>
        <w:rFonts w:hint="default"/>
        <w:lang w:val="ru-RU"/>
      </w:rPr>
    </w:lvl>
    <w:lvl w:ilvl="1" w:tplc="3438C204">
      <w:numFmt w:val="none"/>
      <w:lvlText w:val=""/>
      <w:lvlJc w:val="left"/>
      <w:pPr>
        <w:tabs>
          <w:tab w:val="num" w:pos="360"/>
        </w:tabs>
      </w:pPr>
    </w:lvl>
    <w:lvl w:ilvl="2" w:tplc="9B2A01BA">
      <w:numFmt w:val="none"/>
      <w:lvlText w:val=""/>
      <w:lvlJc w:val="left"/>
      <w:pPr>
        <w:tabs>
          <w:tab w:val="num" w:pos="360"/>
        </w:tabs>
      </w:pPr>
    </w:lvl>
    <w:lvl w:ilvl="3" w:tplc="8FD6927A">
      <w:start w:val="1"/>
      <w:numFmt w:val="decimal"/>
      <w:lvlText w:val="%4."/>
      <w:lvlJc w:val="left"/>
      <w:pPr>
        <w:ind w:left="112" w:hanging="240"/>
      </w:pPr>
      <w:rPr>
        <w:rFonts w:ascii="Times New Roman" w:eastAsia="Times New Roman" w:hAnsi="Times New Roman" w:cs="Times New Roman" w:hint="default"/>
        <w:b/>
        <w:bCs/>
        <w:spacing w:val="-29"/>
        <w:w w:val="99"/>
        <w:sz w:val="24"/>
        <w:szCs w:val="24"/>
      </w:rPr>
    </w:lvl>
    <w:lvl w:ilvl="4" w:tplc="CB9EFB38">
      <w:start w:val="1"/>
      <w:numFmt w:val="bullet"/>
      <w:lvlText w:val="•"/>
      <w:lvlJc w:val="left"/>
      <w:pPr>
        <w:ind w:left="4515" w:hanging="240"/>
      </w:pPr>
      <w:rPr>
        <w:rFonts w:hint="default"/>
      </w:rPr>
    </w:lvl>
    <w:lvl w:ilvl="5" w:tplc="2F94A018">
      <w:start w:val="1"/>
      <w:numFmt w:val="bullet"/>
      <w:lvlText w:val="•"/>
      <w:lvlJc w:val="left"/>
      <w:pPr>
        <w:ind w:left="5547" w:hanging="240"/>
      </w:pPr>
      <w:rPr>
        <w:rFonts w:hint="default"/>
      </w:rPr>
    </w:lvl>
    <w:lvl w:ilvl="6" w:tplc="61CEADE8">
      <w:start w:val="1"/>
      <w:numFmt w:val="bullet"/>
      <w:lvlText w:val="•"/>
      <w:lvlJc w:val="left"/>
      <w:pPr>
        <w:ind w:left="6579" w:hanging="240"/>
      </w:pPr>
      <w:rPr>
        <w:rFonts w:hint="default"/>
      </w:rPr>
    </w:lvl>
    <w:lvl w:ilvl="7" w:tplc="30F6D726">
      <w:start w:val="1"/>
      <w:numFmt w:val="bullet"/>
      <w:lvlText w:val="•"/>
      <w:lvlJc w:val="left"/>
      <w:pPr>
        <w:ind w:left="7610" w:hanging="240"/>
      </w:pPr>
      <w:rPr>
        <w:rFonts w:hint="default"/>
      </w:rPr>
    </w:lvl>
    <w:lvl w:ilvl="8" w:tplc="6D0A8F22">
      <w:start w:val="1"/>
      <w:numFmt w:val="bullet"/>
      <w:lvlText w:val="•"/>
      <w:lvlJc w:val="left"/>
      <w:pPr>
        <w:ind w:left="8642" w:hanging="240"/>
      </w:pPr>
      <w:rPr>
        <w:rFonts w:hint="default"/>
      </w:rPr>
    </w:lvl>
  </w:abstractNum>
  <w:abstractNum w:abstractNumId="35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92A3C23"/>
    <w:multiLevelType w:val="hybridMultilevel"/>
    <w:tmpl w:val="8CECDF18"/>
    <w:lvl w:ilvl="0" w:tplc="3D8C7038">
      <w:start w:val="7"/>
      <w:numFmt w:val="decimal"/>
      <w:lvlText w:val="%1."/>
      <w:lvlJc w:val="left"/>
      <w:pPr>
        <w:ind w:left="112" w:hanging="331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1" w:tplc="9642E85E">
      <w:start w:val="1"/>
      <w:numFmt w:val="bullet"/>
      <w:lvlText w:val="•"/>
      <w:lvlJc w:val="left"/>
      <w:pPr>
        <w:ind w:left="1180" w:hanging="331"/>
      </w:pPr>
      <w:rPr>
        <w:rFonts w:hint="default"/>
      </w:rPr>
    </w:lvl>
    <w:lvl w:ilvl="2" w:tplc="23F25D3C">
      <w:start w:val="1"/>
      <w:numFmt w:val="bullet"/>
      <w:lvlText w:val="•"/>
      <w:lvlJc w:val="left"/>
      <w:pPr>
        <w:ind w:left="2241" w:hanging="331"/>
      </w:pPr>
      <w:rPr>
        <w:rFonts w:hint="default"/>
      </w:rPr>
    </w:lvl>
    <w:lvl w:ilvl="3" w:tplc="5DA6435C">
      <w:start w:val="1"/>
      <w:numFmt w:val="bullet"/>
      <w:lvlText w:val="•"/>
      <w:lvlJc w:val="left"/>
      <w:pPr>
        <w:ind w:left="3301" w:hanging="331"/>
      </w:pPr>
      <w:rPr>
        <w:rFonts w:hint="default"/>
      </w:rPr>
    </w:lvl>
    <w:lvl w:ilvl="4" w:tplc="6ABABFE2">
      <w:start w:val="1"/>
      <w:numFmt w:val="bullet"/>
      <w:lvlText w:val="•"/>
      <w:lvlJc w:val="left"/>
      <w:pPr>
        <w:ind w:left="4362" w:hanging="331"/>
      </w:pPr>
      <w:rPr>
        <w:rFonts w:hint="default"/>
      </w:rPr>
    </w:lvl>
    <w:lvl w:ilvl="5" w:tplc="F67EECE4">
      <w:start w:val="1"/>
      <w:numFmt w:val="bullet"/>
      <w:lvlText w:val="•"/>
      <w:lvlJc w:val="left"/>
      <w:pPr>
        <w:ind w:left="5423" w:hanging="331"/>
      </w:pPr>
      <w:rPr>
        <w:rFonts w:hint="default"/>
      </w:rPr>
    </w:lvl>
    <w:lvl w:ilvl="6" w:tplc="89C6D534">
      <w:start w:val="1"/>
      <w:numFmt w:val="bullet"/>
      <w:lvlText w:val="•"/>
      <w:lvlJc w:val="left"/>
      <w:pPr>
        <w:ind w:left="6483" w:hanging="331"/>
      </w:pPr>
      <w:rPr>
        <w:rFonts w:hint="default"/>
      </w:rPr>
    </w:lvl>
    <w:lvl w:ilvl="7" w:tplc="E8D49EF6">
      <w:start w:val="1"/>
      <w:numFmt w:val="bullet"/>
      <w:lvlText w:val="•"/>
      <w:lvlJc w:val="left"/>
      <w:pPr>
        <w:ind w:left="7544" w:hanging="331"/>
      </w:pPr>
      <w:rPr>
        <w:rFonts w:hint="default"/>
      </w:rPr>
    </w:lvl>
    <w:lvl w:ilvl="8" w:tplc="EA2065C2">
      <w:start w:val="1"/>
      <w:numFmt w:val="bullet"/>
      <w:lvlText w:val="•"/>
      <w:lvlJc w:val="left"/>
      <w:pPr>
        <w:ind w:left="8605" w:hanging="331"/>
      </w:pPr>
      <w:rPr>
        <w:rFonts w:hint="default"/>
      </w:rPr>
    </w:lvl>
  </w:abstractNum>
  <w:abstractNum w:abstractNumId="38">
    <w:nsid w:val="6B23667D"/>
    <w:multiLevelType w:val="hybridMultilevel"/>
    <w:tmpl w:val="1098D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EE346A7"/>
    <w:multiLevelType w:val="hybridMultilevel"/>
    <w:tmpl w:val="77C66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2CF32CE"/>
    <w:multiLevelType w:val="hybridMultilevel"/>
    <w:tmpl w:val="7196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1C293D"/>
    <w:multiLevelType w:val="hybridMultilevel"/>
    <w:tmpl w:val="87728CE2"/>
    <w:lvl w:ilvl="0" w:tplc="0419000F">
      <w:start w:val="20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5F621F8"/>
    <w:multiLevelType w:val="hybridMultilevel"/>
    <w:tmpl w:val="9B0A5E6E"/>
    <w:lvl w:ilvl="0" w:tplc="2486A12E">
      <w:start w:val="1"/>
      <w:numFmt w:val="bullet"/>
      <w:lvlText w:val="—"/>
      <w:lvlJc w:val="left"/>
      <w:pPr>
        <w:ind w:left="131" w:hanging="312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1" w:tplc="E89666CC">
      <w:start w:val="1"/>
      <w:numFmt w:val="bullet"/>
      <w:lvlText w:val="—"/>
      <w:lvlJc w:val="left"/>
      <w:pPr>
        <w:ind w:left="232" w:hanging="589"/>
      </w:pPr>
      <w:rPr>
        <w:rFonts w:ascii="Times New Roman" w:eastAsia="Times New Roman" w:hAnsi="Times New Roman" w:cs="Times New Roman" w:hint="default"/>
        <w:w w:val="100"/>
        <w:sz w:val="21"/>
        <w:szCs w:val="21"/>
      </w:rPr>
    </w:lvl>
    <w:lvl w:ilvl="2" w:tplc="2828E360">
      <w:start w:val="1"/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1E4D386">
      <w:start w:val="1"/>
      <w:numFmt w:val="bullet"/>
      <w:lvlText w:val="•"/>
      <w:lvlJc w:val="left"/>
      <w:pPr>
        <w:ind w:left="1548" w:hanging="286"/>
      </w:pPr>
      <w:rPr>
        <w:rFonts w:hint="default"/>
      </w:rPr>
    </w:lvl>
    <w:lvl w:ilvl="4" w:tplc="728A7E0C">
      <w:start w:val="1"/>
      <w:numFmt w:val="bullet"/>
      <w:lvlText w:val="•"/>
      <w:lvlJc w:val="left"/>
      <w:pPr>
        <w:ind w:left="2856" w:hanging="286"/>
      </w:pPr>
      <w:rPr>
        <w:rFonts w:hint="default"/>
      </w:rPr>
    </w:lvl>
    <w:lvl w:ilvl="5" w:tplc="049071C6">
      <w:start w:val="1"/>
      <w:numFmt w:val="bullet"/>
      <w:lvlText w:val="•"/>
      <w:lvlJc w:val="left"/>
      <w:pPr>
        <w:ind w:left="4164" w:hanging="286"/>
      </w:pPr>
      <w:rPr>
        <w:rFonts w:hint="default"/>
      </w:rPr>
    </w:lvl>
    <w:lvl w:ilvl="6" w:tplc="156E6A86">
      <w:start w:val="1"/>
      <w:numFmt w:val="bullet"/>
      <w:lvlText w:val="•"/>
      <w:lvlJc w:val="left"/>
      <w:pPr>
        <w:ind w:left="5473" w:hanging="286"/>
      </w:pPr>
      <w:rPr>
        <w:rFonts w:hint="default"/>
      </w:rPr>
    </w:lvl>
    <w:lvl w:ilvl="7" w:tplc="08D8B402">
      <w:start w:val="1"/>
      <w:numFmt w:val="bullet"/>
      <w:lvlText w:val="•"/>
      <w:lvlJc w:val="left"/>
      <w:pPr>
        <w:ind w:left="6781" w:hanging="286"/>
      </w:pPr>
      <w:rPr>
        <w:rFonts w:hint="default"/>
      </w:rPr>
    </w:lvl>
    <w:lvl w:ilvl="8" w:tplc="667615CA">
      <w:start w:val="1"/>
      <w:numFmt w:val="bullet"/>
      <w:lvlText w:val="•"/>
      <w:lvlJc w:val="left"/>
      <w:pPr>
        <w:ind w:left="8089" w:hanging="286"/>
      </w:pPr>
      <w:rPr>
        <w:rFonts w:hint="default"/>
      </w:rPr>
    </w:lvl>
  </w:abstractNum>
  <w:abstractNum w:abstractNumId="44">
    <w:nsid w:val="7C97050C"/>
    <w:multiLevelType w:val="hybridMultilevel"/>
    <w:tmpl w:val="1318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496290"/>
    <w:multiLevelType w:val="hybridMultilevel"/>
    <w:tmpl w:val="0C66E5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4"/>
  </w:num>
  <w:num w:numId="3">
    <w:abstractNumId w:val="41"/>
  </w:num>
  <w:num w:numId="4">
    <w:abstractNumId w:val="35"/>
  </w:num>
  <w:num w:numId="5">
    <w:abstractNumId w:val="24"/>
  </w:num>
  <w:num w:numId="6">
    <w:abstractNumId w:val="19"/>
  </w:num>
  <w:num w:numId="7">
    <w:abstractNumId w:val="29"/>
  </w:num>
  <w:num w:numId="8">
    <w:abstractNumId w:val="9"/>
  </w:num>
  <w:num w:numId="9">
    <w:abstractNumId w:val="16"/>
  </w:num>
  <w:num w:numId="10">
    <w:abstractNumId w:val="31"/>
  </w:num>
  <w:num w:numId="11">
    <w:abstractNumId w:val="45"/>
  </w:num>
  <w:num w:numId="12">
    <w:abstractNumId w:val="39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</w:num>
  <w:num w:numId="15">
    <w:abstractNumId w:val="38"/>
  </w:num>
  <w:num w:numId="16">
    <w:abstractNumId w:val="18"/>
  </w:num>
  <w:num w:numId="17">
    <w:abstractNumId w:val="0"/>
  </w:num>
  <w:num w:numId="18">
    <w:abstractNumId w:val="8"/>
  </w:num>
  <w:num w:numId="19">
    <w:abstractNumId w:val="32"/>
  </w:num>
  <w:num w:numId="20">
    <w:abstractNumId w:val="11"/>
  </w:num>
  <w:num w:numId="21">
    <w:abstractNumId w:val="2"/>
  </w:num>
  <w:num w:numId="22">
    <w:abstractNumId w:val="40"/>
  </w:num>
  <w:num w:numId="23">
    <w:abstractNumId w:val="26"/>
  </w:num>
  <w:num w:numId="24">
    <w:abstractNumId w:val="21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7"/>
  </w:num>
  <w:num w:numId="30">
    <w:abstractNumId w:val="28"/>
  </w:num>
  <w:num w:numId="31">
    <w:abstractNumId w:val="5"/>
  </w:num>
  <w:num w:numId="32">
    <w:abstractNumId w:val="27"/>
  </w:num>
  <w:num w:numId="33">
    <w:abstractNumId w:val="36"/>
  </w:num>
  <w:num w:numId="34">
    <w:abstractNumId w:val="25"/>
  </w:num>
  <w:num w:numId="35">
    <w:abstractNumId w:val="1"/>
  </w:num>
  <w:num w:numId="36">
    <w:abstractNumId w:val="43"/>
  </w:num>
  <w:num w:numId="37">
    <w:abstractNumId w:val="14"/>
  </w:num>
  <w:num w:numId="38">
    <w:abstractNumId w:val="13"/>
  </w:num>
  <w:num w:numId="39">
    <w:abstractNumId w:val="20"/>
  </w:num>
  <w:num w:numId="40">
    <w:abstractNumId w:val="22"/>
  </w:num>
  <w:num w:numId="41">
    <w:abstractNumId w:val="3"/>
  </w:num>
  <w:num w:numId="42">
    <w:abstractNumId w:val="37"/>
  </w:num>
  <w:num w:numId="43">
    <w:abstractNumId w:val="12"/>
  </w:num>
  <w:num w:numId="44">
    <w:abstractNumId w:val="34"/>
  </w:num>
  <w:num w:numId="45">
    <w:abstractNumId w:val="30"/>
  </w:num>
  <w:num w:numId="4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0B"/>
    <w:rsid w:val="00034C52"/>
    <w:rsid w:val="000A1BD8"/>
    <w:rsid w:val="000E5DC3"/>
    <w:rsid w:val="000F75F8"/>
    <w:rsid w:val="00106813"/>
    <w:rsid w:val="0013540D"/>
    <w:rsid w:val="00145A04"/>
    <w:rsid w:val="00220B78"/>
    <w:rsid w:val="002773D3"/>
    <w:rsid w:val="002B110C"/>
    <w:rsid w:val="00334DE2"/>
    <w:rsid w:val="003506A6"/>
    <w:rsid w:val="00363231"/>
    <w:rsid w:val="00363365"/>
    <w:rsid w:val="00363842"/>
    <w:rsid w:val="003A5EF4"/>
    <w:rsid w:val="003E2683"/>
    <w:rsid w:val="00411A54"/>
    <w:rsid w:val="00473F24"/>
    <w:rsid w:val="00494543"/>
    <w:rsid w:val="00497CEF"/>
    <w:rsid w:val="004C5A8E"/>
    <w:rsid w:val="004E0D1A"/>
    <w:rsid w:val="0057372D"/>
    <w:rsid w:val="00591097"/>
    <w:rsid w:val="00604429"/>
    <w:rsid w:val="0061730B"/>
    <w:rsid w:val="0062527F"/>
    <w:rsid w:val="00627C2F"/>
    <w:rsid w:val="0065603F"/>
    <w:rsid w:val="00662BE3"/>
    <w:rsid w:val="00666F54"/>
    <w:rsid w:val="006B76EE"/>
    <w:rsid w:val="006F222D"/>
    <w:rsid w:val="006F5888"/>
    <w:rsid w:val="00713439"/>
    <w:rsid w:val="00733063"/>
    <w:rsid w:val="00744B45"/>
    <w:rsid w:val="00745F97"/>
    <w:rsid w:val="007B3009"/>
    <w:rsid w:val="0086187C"/>
    <w:rsid w:val="008A3F9F"/>
    <w:rsid w:val="00940844"/>
    <w:rsid w:val="00972E6A"/>
    <w:rsid w:val="00A068FA"/>
    <w:rsid w:val="00A260C3"/>
    <w:rsid w:val="00A6254C"/>
    <w:rsid w:val="00B41505"/>
    <w:rsid w:val="00C213EB"/>
    <w:rsid w:val="00C22DB9"/>
    <w:rsid w:val="00C31CC4"/>
    <w:rsid w:val="00CB62B0"/>
    <w:rsid w:val="00CF36F7"/>
    <w:rsid w:val="00D03B38"/>
    <w:rsid w:val="00D11029"/>
    <w:rsid w:val="00D326E1"/>
    <w:rsid w:val="00D5344E"/>
    <w:rsid w:val="00D81B0D"/>
    <w:rsid w:val="00E7635E"/>
    <w:rsid w:val="00E83599"/>
    <w:rsid w:val="00F712A8"/>
    <w:rsid w:val="00FD1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1730B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61730B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61730B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17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173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1730B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30B"/>
  </w:style>
  <w:style w:type="table" w:styleId="a3">
    <w:name w:val="Table Grid"/>
    <w:basedOn w:val="a1"/>
    <w:rsid w:val="0061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73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61730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173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3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61730B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11">
    <w:name w:val="Нет списка11"/>
    <w:next w:val="a2"/>
    <w:uiPriority w:val="99"/>
    <w:semiHidden/>
    <w:unhideWhenUsed/>
    <w:rsid w:val="0061730B"/>
  </w:style>
  <w:style w:type="table" w:customStyle="1" w:styleId="10">
    <w:name w:val="Сетка таблицы1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61730B"/>
  </w:style>
  <w:style w:type="paragraph" w:customStyle="1" w:styleId="Default">
    <w:name w:val="Default"/>
    <w:rsid w:val="006173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d">
    <w:name w:val="Основной текст_"/>
    <w:basedOn w:val="a0"/>
    <w:link w:val="21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ae">
    <w:name w:val="Основной текст + Полужирный"/>
    <w:basedOn w:val="ad"/>
    <w:rsid w:val="0061730B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1">
    <w:name w:val="Основной текст2"/>
    <w:basedOn w:val="a"/>
    <w:link w:val="ad"/>
    <w:rsid w:val="0061730B"/>
    <w:pPr>
      <w:shd w:val="clear" w:color="auto" w:fill="FFFFFF"/>
      <w:spacing w:before="1680" w:after="0" w:line="250" w:lineRule="exact"/>
      <w:ind w:hanging="680"/>
      <w:jc w:val="both"/>
    </w:pPr>
    <w:rPr>
      <w:rFonts w:ascii="Times New Roman" w:eastAsia="Times New Roman" w:hAnsi="Times New Roman"/>
    </w:rPr>
  </w:style>
  <w:style w:type="paragraph" w:customStyle="1" w:styleId="70">
    <w:name w:val="Основной текст (7)"/>
    <w:basedOn w:val="a"/>
    <w:link w:val="7"/>
    <w:rsid w:val="0061730B"/>
    <w:pPr>
      <w:shd w:val="clear" w:color="auto" w:fill="FFFFFF"/>
      <w:spacing w:after="0" w:line="254" w:lineRule="exact"/>
      <w:ind w:firstLine="280"/>
      <w:jc w:val="both"/>
    </w:pPr>
    <w:rPr>
      <w:rFonts w:ascii="Times New Roman" w:eastAsia="Times New Roman" w:hAnsi="Times New Roman"/>
    </w:rPr>
  </w:style>
  <w:style w:type="numbering" w:customStyle="1" w:styleId="22">
    <w:name w:val="Нет списка2"/>
    <w:next w:val="a2"/>
    <w:uiPriority w:val="99"/>
    <w:semiHidden/>
    <w:unhideWhenUsed/>
    <w:rsid w:val="0061730B"/>
  </w:style>
  <w:style w:type="table" w:customStyle="1" w:styleId="23">
    <w:name w:val="Сетка таблицы2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Знак1"/>
    <w:basedOn w:val="a"/>
    <w:rsid w:val="006173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nhideWhenUsed/>
    <w:rsid w:val="00617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semiHidden/>
    <w:unhideWhenUsed/>
    <w:rsid w:val="006173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2">
    <w:name w:val="Новый"/>
    <w:basedOn w:val="a"/>
    <w:rsid w:val="0061730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24">
    <w:name w:val="Body Text Indent 2"/>
    <w:basedOn w:val="a"/>
    <w:link w:val="25"/>
    <w:uiPriority w:val="99"/>
    <w:semiHidden/>
    <w:unhideWhenUsed/>
    <w:rsid w:val="006173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двтекс"/>
    <w:basedOn w:val="a"/>
    <w:rsid w:val="0061730B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Стиль после центра"/>
    <w:basedOn w:val="a"/>
    <w:next w:val="a"/>
    <w:rsid w:val="0061730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61730B"/>
  </w:style>
  <w:style w:type="numbering" w:customStyle="1" w:styleId="120">
    <w:name w:val="Нет списка12"/>
    <w:next w:val="a2"/>
    <w:uiPriority w:val="99"/>
    <w:semiHidden/>
    <w:unhideWhenUsed/>
    <w:rsid w:val="0061730B"/>
  </w:style>
  <w:style w:type="numbering" w:customStyle="1" w:styleId="210">
    <w:name w:val="Нет списка21"/>
    <w:next w:val="a2"/>
    <w:uiPriority w:val="99"/>
    <w:semiHidden/>
    <w:unhideWhenUsed/>
    <w:rsid w:val="0061730B"/>
  </w:style>
  <w:style w:type="table" w:customStyle="1" w:styleId="32">
    <w:name w:val="Сетка таблицы3"/>
    <w:basedOn w:val="a1"/>
    <w:next w:val="a3"/>
    <w:uiPriority w:val="59"/>
    <w:rsid w:val="00363842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1730B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61730B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61730B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17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173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1730B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30B"/>
  </w:style>
  <w:style w:type="table" w:styleId="a3">
    <w:name w:val="Table Grid"/>
    <w:basedOn w:val="a1"/>
    <w:rsid w:val="0061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73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61730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173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3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61730B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11">
    <w:name w:val="Нет списка11"/>
    <w:next w:val="a2"/>
    <w:uiPriority w:val="99"/>
    <w:semiHidden/>
    <w:unhideWhenUsed/>
    <w:rsid w:val="0061730B"/>
  </w:style>
  <w:style w:type="table" w:customStyle="1" w:styleId="10">
    <w:name w:val="Сетка таблицы1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61730B"/>
  </w:style>
  <w:style w:type="paragraph" w:customStyle="1" w:styleId="Default">
    <w:name w:val="Default"/>
    <w:rsid w:val="006173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d">
    <w:name w:val="Основной текст_"/>
    <w:basedOn w:val="a0"/>
    <w:link w:val="21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ae">
    <w:name w:val="Основной текст + Полужирный"/>
    <w:basedOn w:val="ad"/>
    <w:rsid w:val="0061730B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1">
    <w:name w:val="Основной текст2"/>
    <w:basedOn w:val="a"/>
    <w:link w:val="ad"/>
    <w:rsid w:val="0061730B"/>
    <w:pPr>
      <w:shd w:val="clear" w:color="auto" w:fill="FFFFFF"/>
      <w:spacing w:before="1680" w:after="0" w:line="250" w:lineRule="exact"/>
      <w:ind w:hanging="680"/>
      <w:jc w:val="both"/>
    </w:pPr>
    <w:rPr>
      <w:rFonts w:ascii="Times New Roman" w:eastAsia="Times New Roman" w:hAnsi="Times New Roman"/>
    </w:rPr>
  </w:style>
  <w:style w:type="paragraph" w:customStyle="1" w:styleId="70">
    <w:name w:val="Основной текст (7)"/>
    <w:basedOn w:val="a"/>
    <w:link w:val="7"/>
    <w:rsid w:val="0061730B"/>
    <w:pPr>
      <w:shd w:val="clear" w:color="auto" w:fill="FFFFFF"/>
      <w:spacing w:after="0" w:line="254" w:lineRule="exact"/>
      <w:ind w:firstLine="280"/>
      <w:jc w:val="both"/>
    </w:pPr>
    <w:rPr>
      <w:rFonts w:ascii="Times New Roman" w:eastAsia="Times New Roman" w:hAnsi="Times New Roman"/>
    </w:rPr>
  </w:style>
  <w:style w:type="numbering" w:customStyle="1" w:styleId="22">
    <w:name w:val="Нет списка2"/>
    <w:next w:val="a2"/>
    <w:uiPriority w:val="99"/>
    <w:semiHidden/>
    <w:unhideWhenUsed/>
    <w:rsid w:val="0061730B"/>
  </w:style>
  <w:style w:type="table" w:customStyle="1" w:styleId="23">
    <w:name w:val="Сетка таблицы2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Знак1"/>
    <w:basedOn w:val="a"/>
    <w:rsid w:val="006173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nhideWhenUsed/>
    <w:rsid w:val="00617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semiHidden/>
    <w:unhideWhenUsed/>
    <w:rsid w:val="006173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2">
    <w:name w:val="Новый"/>
    <w:basedOn w:val="a"/>
    <w:rsid w:val="0061730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24">
    <w:name w:val="Body Text Indent 2"/>
    <w:basedOn w:val="a"/>
    <w:link w:val="25"/>
    <w:uiPriority w:val="99"/>
    <w:semiHidden/>
    <w:unhideWhenUsed/>
    <w:rsid w:val="006173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двтекс"/>
    <w:basedOn w:val="a"/>
    <w:rsid w:val="0061730B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Стиль после центра"/>
    <w:basedOn w:val="a"/>
    <w:next w:val="a"/>
    <w:rsid w:val="0061730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61730B"/>
  </w:style>
  <w:style w:type="numbering" w:customStyle="1" w:styleId="120">
    <w:name w:val="Нет списка12"/>
    <w:next w:val="a2"/>
    <w:uiPriority w:val="99"/>
    <w:semiHidden/>
    <w:unhideWhenUsed/>
    <w:rsid w:val="0061730B"/>
  </w:style>
  <w:style w:type="numbering" w:customStyle="1" w:styleId="210">
    <w:name w:val="Нет списка21"/>
    <w:next w:val="a2"/>
    <w:uiPriority w:val="99"/>
    <w:semiHidden/>
    <w:unhideWhenUsed/>
    <w:rsid w:val="0061730B"/>
  </w:style>
  <w:style w:type="table" w:customStyle="1" w:styleId="32">
    <w:name w:val="Сетка таблицы3"/>
    <w:basedOn w:val="a1"/>
    <w:next w:val="a3"/>
    <w:uiPriority w:val="59"/>
    <w:rsid w:val="00363842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70A65-DA3E-49B2-97CE-539C89E38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7673</Words>
  <Characters>43740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Камиль</cp:lastModifiedBy>
  <cp:revision>9</cp:revision>
  <cp:lastPrinted>2019-09-13T04:45:00Z</cp:lastPrinted>
  <dcterms:created xsi:type="dcterms:W3CDTF">2020-02-19T07:55:00Z</dcterms:created>
  <dcterms:modified xsi:type="dcterms:W3CDTF">2020-03-23T08:54:00Z</dcterms:modified>
</cp:coreProperties>
</file>